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EF" w:rsidRPr="008A58EF" w:rsidRDefault="008A58EF" w:rsidP="008A5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Академик Е.А. Бөкетов атындағы Қарағанды университетінің</w:t>
      </w:r>
    </w:p>
    <w:p w:rsidR="008A58EF" w:rsidRPr="008A58EF" w:rsidRDefault="008A58EF" w:rsidP="008A58EF">
      <w:pPr>
        <w:tabs>
          <w:tab w:val="left" w:pos="1330"/>
          <w:tab w:val="left" w:pos="1665"/>
          <w:tab w:val="center" w:pos="4464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2025 жылғы  27-ші  ақпан</w:t>
      </w:r>
      <w:r w:rsidRPr="008A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Ғылыми кеңесі отырысының</w:t>
      </w:r>
    </w:p>
    <w:p w:rsidR="008A58EF" w:rsidRPr="008A58EF" w:rsidRDefault="008A58EF" w:rsidP="008A58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11</w:t>
      </w:r>
      <w:r w:rsidRPr="008A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хаттамасы</w:t>
      </w:r>
    </w:p>
    <w:p w:rsidR="000555E1" w:rsidRPr="008A58EF" w:rsidRDefault="000555E1" w:rsidP="008A58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zh-TW"/>
        </w:rPr>
      </w:pPr>
      <w:bookmarkStart w:id="0" w:name="_GoBack"/>
      <w:bookmarkEnd w:id="0"/>
    </w:p>
    <w:p w:rsidR="000555E1" w:rsidRPr="008A58EF" w:rsidRDefault="000555E1" w:rsidP="00306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zh-TW"/>
        </w:rPr>
      </w:pPr>
    </w:p>
    <w:p w:rsidR="003B636C" w:rsidRPr="008A58EF" w:rsidRDefault="003B636C" w:rsidP="003B6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Күн тәртібі:</w:t>
      </w:r>
    </w:p>
    <w:p w:rsidR="003B636C" w:rsidRPr="008A58EF" w:rsidRDefault="003B636C" w:rsidP="003B6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B636C" w:rsidRPr="008A58EF" w:rsidRDefault="00280BB3" w:rsidP="003B636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Әр</w:t>
      </w:r>
      <w:r w:rsidR="003B636C" w:rsidRPr="008A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түрлі</w:t>
      </w:r>
      <w:r w:rsidRPr="008A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мәселелер</w:t>
      </w:r>
      <w:r w:rsidR="003B636C" w:rsidRPr="008A58E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0419A9" w:rsidRPr="008A58EF" w:rsidRDefault="000419A9" w:rsidP="00861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EC22D8" w:rsidRPr="008A58EF" w:rsidRDefault="00280BB3" w:rsidP="00861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Баяндамашы</w:t>
      </w:r>
      <w:r w:rsidR="00692F3F" w:rsidRPr="008A58E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: </w:t>
      </w:r>
      <w:r w:rsidRPr="008A58E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Басқарма мүшесі, ғылыми жұмыс жөніндегі проректор </w:t>
      </w:r>
      <w:r w:rsidRPr="008A58E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Тажбаев Еркеблан Муратович</w:t>
      </w:r>
      <w:r w:rsidR="0030465A" w:rsidRPr="008A58E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.</w:t>
      </w:r>
      <w:r w:rsidRPr="008A58E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786765" w:rsidRPr="008A58EF" w:rsidRDefault="00786765" w:rsidP="00861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AB7343" w:rsidRPr="008A58EF" w:rsidRDefault="000555E1" w:rsidP="00E72C58">
      <w:pPr>
        <w:pStyle w:val="a3"/>
        <w:numPr>
          <w:ilvl w:val="0"/>
          <w:numId w:val="30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PhD докторы, </w:t>
      </w:r>
      <w:r w:rsidR="00E72C58" w:rsidRPr="008A58EF">
        <w:rPr>
          <w:rFonts w:ascii="Times New Roman" w:hAnsi="Times New Roman" w:cs="Times New Roman"/>
          <w:sz w:val="24"/>
          <w:szCs w:val="24"/>
          <w:lang w:val="kk-KZ"/>
        </w:rPr>
        <w:t>бухгалтерлік есеп және аудит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кафедрасының</w:t>
      </w:r>
      <w:r w:rsidR="00E72C58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қауымдастырылған профессоры А.К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E72C58" w:rsidRPr="008A58EF">
        <w:rPr>
          <w:rFonts w:ascii="Times New Roman" w:hAnsi="Times New Roman" w:cs="Times New Roman"/>
          <w:sz w:val="24"/>
          <w:szCs w:val="24"/>
          <w:lang w:val="kk-KZ"/>
        </w:rPr>
        <w:t>Атабаеваның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2C58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«Трансформация занятости населения в условиях становления цифровой экономики в Казахстане»</w:t>
      </w:r>
      <w:r w:rsidRPr="008A58EF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 монографиясын жариялауға ұсыну туралы.  </w:t>
      </w:r>
      <w:r w:rsidR="00E72C58" w:rsidRPr="008A58EF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                 </w:t>
      </w:r>
    </w:p>
    <w:p w:rsidR="00AB7343" w:rsidRPr="008A58EF" w:rsidRDefault="00E72C58" w:rsidP="00AB7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786765" w:rsidRPr="008A58EF" w:rsidRDefault="00E72C58" w:rsidP="00F04A24">
      <w:pPr>
        <w:tabs>
          <w:tab w:val="left" w:pos="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PhD докторы, бухгалтерлік есеп және аудит кафедрасының қауымдастырылған профессоры А.К. Атабаеваның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«Трансформация занятости населения в условиях становления цифровой экономики в Казахстане»</w:t>
      </w:r>
      <w:r w:rsidRPr="008A58EF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 монографиясы жариялауға ұсынылсын.</w:t>
      </w:r>
    </w:p>
    <w:p w:rsidR="00F04A24" w:rsidRPr="008A58EF" w:rsidRDefault="00067125" w:rsidP="00CE5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58EF">
        <w:rPr>
          <w:rFonts w:ascii="Times New Roman" w:hAnsi="Times New Roman" w:cs="Times New Roman"/>
          <w:sz w:val="24"/>
          <w:szCs w:val="24"/>
          <w:lang w:val="kk-KZ"/>
        </w:rPr>
        <w:t>1.2. </w:t>
      </w:r>
      <w:r w:rsidR="00CE55E7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Э.ғ.к., экономика және халықаралық бизнес кафедрасының қауымдастырылған профессоры Н.Н. Гелашвилидің «Система управления талантами в современной экономике: этапы формирования и развития, проблемы и приоритеты» </w:t>
      </w:r>
      <w:r w:rsidR="00CE55E7" w:rsidRPr="008A58EF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монографиясын жариялауға ұсыну туралы.                   </w:t>
      </w:r>
    </w:p>
    <w:p w:rsidR="009F39EF" w:rsidRPr="008A58EF" w:rsidRDefault="00CE55E7" w:rsidP="00F04A2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>Қаулы етті:</w:t>
      </w:r>
    </w:p>
    <w:p w:rsidR="00AB7343" w:rsidRPr="008A58EF" w:rsidRDefault="00CE55E7" w:rsidP="00F0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Э.ғ.к., экономика және халықаралық бизнес кафедрасының қауымдастырылған профессоры Н.Н. Гелашвилидің «Система управления талантами в современной экономике: этапы формирования и развития, проблемы и приоритеты» </w:t>
      </w:r>
      <w:r w:rsidRPr="008A58EF">
        <w:rPr>
          <w:rFonts w:ascii="Times New Roman" w:eastAsia="BatangChe" w:hAnsi="Times New Roman" w:cs="Times New Roman"/>
          <w:sz w:val="24"/>
          <w:szCs w:val="24"/>
          <w:lang w:val="kk-KZ"/>
        </w:rPr>
        <w:t>монографиясы жариялауға ұсынылсын.</w:t>
      </w:r>
    </w:p>
    <w:p w:rsidR="00F04A24" w:rsidRPr="008A58EF" w:rsidRDefault="00F04A24" w:rsidP="00F0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04A24" w:rsidRPr="008A58EF" w:rsidRDefault="00067125" w:rsidP="00190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1.3. </w:t>
      </w:r>
      <w:r w:rsidR="00165932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Фл.ғ.к., қазақ әдебиеті кафедрасының профессор ассистенті                    А.Б. Жумагуловтың </w:t>
      </w:r>
      <w:r w:rsidR="00165932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«Қазақ әдебиетінің дәуірлері мен кезеңдері»</w:t>
      </w:r>
      <w:r w:rsidR="00165932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5932" w:rsidRPr="008A58EF">
        <w:rPr>
          <w:rFonts w:ascii="Times New Roman" w:eastAsia="BatangChe" w:hAnsi="Times New Roman" w:cs="Times New Roman"/>
          <w:sz w:val="24"/>
          <w:szCs w:val="24"/>
          <w:lang w:val="kk-KZ"/>
        </w:rPr>
        <w:t xml:space="preserve">монографиясын жариялауға ұсыну туралы.             </w:t>
      </w:r>
    </w:p>
    <w:p w:rsidR="00F04A24" w:rsidRPr="008A58EF" w:rsidRDefault="00CE55E7" w:rsidP="00F04A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>Қаулы етті:</w:t>
      </w:r>
    </w:p>
    <w:p w:rsidR="00F04A24" w:rsidRPr="008A58EF" w:rsidRDefault="00165932" w:rsidP="00F0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Фл.ғ.к., қазақ әдебиеті кафедрасының профессор ассистенті                         А.Б. Жумагуловтың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«Қазақ әдебиетінің дәуірлері мен кезеңдері»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Fonts w:ascii="Times New Roman" w:eastAsia="BatangChe" w:hAnsi="Times New Roman" w:cs="Times New Roman"/>
          <w:sz w:val="24"/>
          <w:szCs w:val="24"/>
          <w:lang w:val="kk-KZ"/>
        </w:rPr>
        <w:t>монографиясы жариялауға ұсынылсын.</w:t>
      </w:r>
    </w:p>
    <w:p w:rsidR="00F04A24" w:rsidRPr="008A58EF" w:rsidRDefault="00F04A24" w:rsidP="00F04A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92F3F" w:rsidRPr="008A58EF" w:rsidRDefault="008A6C77" w:rsidP="00692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 xml:space="preserve">Баяндамашы: Академиялық мәселелер бойынша Басқарма мүшесі – </w:t>
      </w:r>
      <w:r w:rsidRPr="008A58E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 xml:space="preserve"> проректор</w:t>
      </w:r>
      <w:r w:rsidRPr="008A58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 w:eastAsia="ru-RU"/>
        </w:rPr>
        <w:t xml:space="preserve"> Умуркулова Мадина Максимовна</w:t>
      </w:r>
      <w:r w:rsidRPr="008A58E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.</w:t>
      </w:r>
      <w:r w:rsidR="003C507E" w:rsidRPr="008A58E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AB7343" w:rsidRPr="008A58EF" w:rsidRDefault="00AB7343" w:rsidP="00255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D13E8" w:rsidRPr="008A58EF" w:rsidRDefault="00067125" w:rsidP="00067125">
      <w:pPr>
        <w:spacing w:after="0" w:line="240" w:lineRule="auto"/>
        <w:jc w:val="both"/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2.1. </w:t>
      </w:r>
      <w:r w:rsidR="003C507E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Т.ғ.к., </w:t>
      </w:r>
      <w:r w:rsidR="003C507E" w:rsidRPr="008A58EF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>профессор</w:t>
      </w:r>
      <w:r w:rsidR="003C507E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07E" w:rsidRPr="008A58EF">
        <w:rPr>
          <w:rFonts w:ascii="KZ Times New Roman" w:eastAsia="Times New Roman" w:hAnsi="KZ Times New Roman" w:cs="Times New Roman"/>
          <w:sz w:val="24"/>
          <w:szCs w:val="24"/>
          <w:bdr w:val="single" w:sz="4" w:space="0" w:color="auto" w:frame="1"/>
          <w:lang w:val="kk-KZ" w:eastAsia="ru-RU"/>
        </w:rPr>
        <w:t>С.Д. Дарибековтің</w:t>
      </w:r>
      <w:r w:rsidR="003C507E" w:rsidRPr="008A58EF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 xml:space="preserve">, </w:t>
      </w:r>
      <w:r w:rsidR="003C507E" w:rsidRPr="008A5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физика және нанотехнологиялар</w:t>
      </w:r>
      <w:r w:rsidR="003C507E" w:rsidRPr="008A58EF">
        <w:rPr>
          <w:rFonts w:ascii="Times New Roman" w:hAnsi="Times New Roman"/>
          <w:sz w:val="24"/>
          <w:szCs w:val="24"/>
          <w:lang w:val="kk-KZ"/>
        </w:rPr>
        <w:t xml:space="preserve"> кафедрасының қауымдастырылған </w:t>
      </w:r>
      <w:r w:rsidR="003C507E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профессоры, </w:t>
      </w:r>
      <w:r w:rsidR="003C507E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PhD</w:t>
      </w:r>
      <w:r w:rsidR="003C507E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Ж.Т. Камбарованың, магистр А.С. Каюмованың </w:t>
      </w:r>
      <w:r w:rsidR="003C507E" w:rsidRPr="008A58EF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>6В05304-Физика</w:t>
      </w:r>
      <w:r w:rsidR="003C507E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C507E" w:rsidRPr="008A58EF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 xml:space="preserve">білім беру бағдарламасының </w:t>
      </w:r>
      <w:r w:rsidR="003C507E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алушыларына арналған </w:t>
      </w:r>
      <w:r w:rsidR="003C507E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3C507E" w:rsidRPr="008A58EF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>Қатты дене физикасы негіздері</w:t>
      </w:r>
      <w:r w:rsidR="003C507E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="003C507E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(қазақ тілінде) оқу құралын ашық басылыммен жариялауға және электронды басып шығаруға ұсыну туралы.                           </w:t>
      </w:r>
    </w:p>
    <w:p w:rsidR="00FA720E" w:rsidRPr="008A58EF" w:rsidRDefault="00CE55E7" w:rsidP="00FA720E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>Қаулы етті:</w:t>
      </w:r>
    </w:p>
    <w:p w:rsidR="0027271D" w:rsidRPr="008A58EF" w:rsidRDefault="003C507E" w:rsidP="00A35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Т.ғ.к., </w:t>
      </w:r>
      <w:r w:rsidRPr="008A58EF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>профессор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A58EF">
        <w:rPr>
          <w:rFonts w:ascii="KZ Times New Roman" w:eastAsia="Times New Roman" w:hAnsi="KZ Times New Roman" w:cs="Times New Roman"/>
          <w:sz w:val="24"/>
          <w:szCs w:val="24"/>
          <w:bdr w:val="single" w:sz="4" w:space="0" w:color="auto" w:frame="1"/>
          <w:lang w:val="kk-KZ" w:eastAsia="ru-RU"/>
        </w:rPr>
        <w:t>С.Д. Дарибековтің</w:t>
      </w:r>
      <w:r w:rsidRPr="008A58EF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 xml:space="preserve">, </w:t>
      </w:r>
      <w:r w:rsidRPr="008A58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физика және нанотехнологиялар</w:t>
      </w:r>
      <w:r w:rsidRPr="008A58EF">
        <w:rPr>
          <w:rFonts w:ascii="Times New Roman" w:hAnsi="Times New Roman"/>
          <w:sz w:val="24"/>
          <w:szCs w:val="24"/>
          <w:lang w:val="kk-KZ"/>
        </w:rPr>
        <w:t xml:space="preserve"> кафедрасының қауымдастырылған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профессоры,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PhD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Ж.Т. Камбарованың, магистр А.С. Каюмованың </w:t>
      </w:r>
      <w:r w:rsidRPr="008A58EF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>6В05304-Физика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A58EF">
        <w:rPr>
          <w:rFonts w:ascii="Times New Roman" w:eastAsia="SimSun" w:hAnsi="Times New Roman" w:cs="Times New Roman"/>
          <w:bCs/>
          <w:sz w:val="24"/>
          <w:szCs w:val="24"/>
          <w:lang w:val="kk-KZ" w:eastAsia="zh-CN" w:bidi="sa-IN"/>
        </w:rPr>
        <w:t xml:space="preserve">білім беру бағдарламасының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білім алушыларына арналған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8A58EF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t xml:space="preserve">Қатты дене </w:t>
      </w:r>
      <w:r w:rsidRPr="008A58EF">
        <w:rPr>
          <w:rFonts w:ascii="KZ Times New Roman" w:eastAsia="Times New Roman" w:hAnsi="KZ Times New Roman" w:cs="Times New Roman"/>
          <w:sz w:val="24"/>
          <w:szCs w:val="24"/>
          <w:lang w:val="kk-KZ" w:eastAsia="ru-RU"/>
        </w:rPr>
        <w:lastRenderedPageBreak/>
        <w:t>физикасы негіздері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(қазақ тілінде) оқу құралы ашық басылыммен жариялауға және электронды басып шығаруға ұсынылсын.</w:t>
      </w:r>
    </w:p>
    <w:p w:rsidR="002409C4" w:rsidRPr="008A58EF" w:rsidRDefault="002409C4" w:rsidP="002409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</w:p>
    <w:p w:rsidR="00B146C9" w:rsidRPr="008A58EF" w:rsidRDefault="002409C4" w:rsidP="00971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A58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***</w:t>
      </w:r>
    </w:p>
    <w:p w:rsidR="0027271D" w:rsidRPr="008A58EF" w:rsidRDefault="00555775" w:rsidP="00A35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Баяндамашы:</w:t>
      </w:r>
      <w:r w:rsidRPr="008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Ғылым департаментінің </w:t>
      </w:r>
      <w:r w:rsidRPr="008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директор</w:t>
      </w:r>
      <w:r w:rsidRPr="008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ы</w:t>
      </w:r>
      <w:r w:rsidRPr="008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С.С.</w:t>
      </w:r>
      <w:r w:rsidRPr="008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proofErr w:type="spellStart"/>
      <w:r w:rsidRPr="008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Касымов</w:t>
      </w:r>
      <w:proofErr w:type="spellEnd"/>
      <w:r w:rsidRPr="008A5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. </w:t>
      </w:r>
    </w:p>
    <w:p w:rsidR="00C95E72" w:rsidRPr="008A58EF" w:rsidRDefault="00C95E72" w:rsidP="00A35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514" w:rsidRPr="008A58EF" w:rsidRDefault="00F471C9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 xml:space="preserve">3.1. </w:t>
      </w:r>
      <w:r w:rsidR="00FE5858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8D02202 – Тарих</w:t>
      </w:r>
      <w:r w:rsidR="00FE5858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1-ші оқу жылының докторанты А.У. Ильясованың ғылыми консультант</w:t>
      </w:r>
      <w:r w:rsidR="00CE5D06" w:rsidRPr="008A58EF">
        <w:rPr>
          <w:rFonts w:ascii="Times New Roman" w:hAnsi="Times New Roman" w:cs="Times New Roman"/>
          <w:sz w:val="24"/>
          <w:szCs w:val="24"/>
          <w:lang w:val="kk-KZ"/>
        </w:rPr>
        <w:t>тар</w:t>
      </w:r>
      <w:r w:rsidR="00FE5858" w:rsidRPr="008A58EF">
        <w:rPr>
          <w:rFonts w:ascii="Times New Roman" w:hAnsi="Times New Roman" w:cs="Times New Roman"/>
          <w:sz w:val="24"/>
          <w:szCs w:val="24"/>
          <w:lang w:val="kk-KZ"/>
        </w:rPr>
        <w:t>ы ретінде отандық – т</w:t>
      </w:r>
      <w:r w:rsidR="00FE5858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="00FE5858"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="00FE5858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="00FE5858" w:rsidRPr="008A58EF">
        <w:rPr>
          <w:rFonts w:ascii="Times New Roman" w:hAnsi="Times New Roman" w:cs="Times New Roman"/>
          <w:sz w:val="24"/>
          <w:szCs w:val="24"/>
          <w:lang w:val="kk-KZ"/>
        </w:rPr>
        <w:t>профессор-зерттеушісі З.Г. Сактаганованы,</w:t>
      </w:r>
      <w:r w:rsidR="00CE5D06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шетелдік – т</w:t>
      </w:r>
      <w:r w:rsidR="00CE5D06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="00CE5D06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Беларусь мемлекеттік университетінің (Минск, Беларусь Республикасы) </w:t>
      </w:r>
      <w:r w:rsidR="00CE5D06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профессоры </w:t>
      </w:r>
      <w:r w:rsidR="00CE5D06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В.И. Меньковскийді </w:t>
      </w:r>
      <w:r w:rsidR="00FE5858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тағайындау туралы.           </w:t>
      </w:r>
    </w:p>
    <w:p w:rsidR="00F471C9" w:rsidRPr="008A58EF" w:rsidRDefault="00CE55E7" w:rsidP="00F471C9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>Қаулы етті:</w:t>
      </w:r>
    </w:p>
    <w:p w:rsidR="00403514" w:rsidRPr="008A58EF" w:rsidRDefault="00CE5D06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8D02202 – Тарих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1-ші оқу жылының докторанты А.У. Ильясованың ғылыми консультанттары ретінде отандық – т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профессор-зерттеушісі З.Г. Сактаганова, шетелдік – т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Беларусь мемлекеттік университетінің (Минск, Беларусь Республикасы)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В.И. Меньковский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тағайындалсын.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514" w:rsidRPr="008A58EF" w:rsidRDefault="008E012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 xml:space="preserve">3.2. </w:t>
      </w:r>
      <w:r w:rsidR="003A5F3B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8D01702 – Шет тілі: екі шет тілі</w:t>
      </w:r>
      <w:r w:rsidR="003A5F3B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1-ші оқу жылының докторанты Т.М. Каримованың ғылыми консультанттары ретінде отандық – философия докторы </w:t>
      </w:r>
      <w:r w:rsidR="003A5F3B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(PhD)</w:t>
      </w:r>
      <w:r w:rsidR="003A5F3B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3A5F3B"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="003A5F3B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="003A5F3B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қауымд. проф. Г.Б. Саржанованы, шетелдік – </w:t>
      </w:r>
      <w:r w:rsidR="003A5F3B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Гази университетінің (Анкара, Түркия Республикасы) </w:t>
      </w:r>
      <w:r w:rsidR="003A5F3B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профессоры </w:t>
      </w:r>
      <w:proofErr w:type="spellStart"/>
      <w:r w:rsidR="003A5F3B"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Мехмет</w:t>
      </w:r>
      <w:proofErr w:type="spellEnd"/>
      <w:r w:rsidR="003A5F3B"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5F3B"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Акиф</w:t>
      </w:r>
      <w:proofErr w:type="spellEnd"/>
      <w:r w:rsidR="003A5F3B"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A5F3B"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Созер</w:t>
      </w:r>
      <w:proofErr w:type="spellEnd"/>
      <w:r w:rsidR="003A5F3B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ді </w:t>
      </w:r>
      <w:r w:rsidR="003A5F3B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тағайындау туралы.</w:t>
      </w:r>
    </w:p>
    <w:p w:rsidR="008E0124" w:rsidRPr="008A58EF" w:rsidRDefault="00CE55E7" w:rsidP="008E0124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403514" w:rsidRPr="008A58EF" w:rsidRDefault="003A5F3B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8D01702 – Шет тілі: екі шет тілі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1-ші оқу жылының докторанты Т.М. Каримованың ғылыми консультанттары ретінде отандық – философия докторы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(PhD)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қауымд. проф. Г.Б. Саржанова, шетелдік –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Гази университетінің (Анкара, Түркия Республикасы)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профессоры </w:t>
      </w:r>
      <w:proofErr w:type="spellStart"/>
      <w:r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Мехмет</w:t>
      </w:r>
      <w:proofErr w:type="spellEnd"/>
      <w:r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Акиф</w:t>
      </w:r>
      <w:proofErr w:type="spellEnd"/>
      <w:r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Созер</w:t>
      </w:r>
      <w:proofErr w:type="spellEnd"/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тағайындалсын.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</w:p>
    <w:p w:rsidR="00403514" w:rsidRPr="008A58EF" w:rsidRDefault="008E012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 xml:space="preserve">3.3. </w:t>
      </w:r>
      <w:r w:rsidR="00275E3A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8D01101 – Педагогика және психология</w:t>
      </w:r>
      <w:r w:rsidR="00275E3A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           1-ші оқу жылының докторанты Г.С. Токтыбаеваның ғылыми консультанттары ретінде отандық – п.ғ.к.,</w:t>
      </w:r>
      <w:r w:rsidR="00275E3A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75E3A"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="00275E3A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="00275E3A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қауымд. проф. Р.Б. Маженованы, философия докторы </w:t>
      </w:r>
      <w:r w:rsidR="00275E3A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(PhD)</w:t>
      </w:r>
      <w:r w:rsidR="00275E3A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275E3A"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="00275E3A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="00275E3A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қауымд. проф. А.Н. Санхаеваны, шетелдік – </w:t>
      </w:r>
      <w:r w:rsidR="00275E3A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Гази университетінің (Анкара, Түркия Республикасы) </w:t>
      </w:r>
      <w:r w:rsidR="00275E3A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профессоры </w:t>
      </w:r>
      <w:proofErr w:type="spellStart"/>
      <w:r w:rsidR="00275E3A"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Серхат</w:t>
      </w:r>
      <w:proofErr w:type="spellEnd"/>
      <w:r w:rsidR="00275E3A"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75E3A"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Арслан</w:t>
      </w:r>
      <w:proofErr w:type="spellEnd"/>
      <w:r w:rsidR="00275E3A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ды </w:t>
      </w:r>
      <w:r w:rsidR="00275E3A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тағайындау туралы.</w:t>
      </w:r>
    </w:p>
    <w:p w:rsidR="008E0124" w:rsidRPr="008A58EF" w:rsidRDefault="00CE55E7" w:rsidP="008E0124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403514" w:rsidRPr="008A58EF" w:rsidRDefault="00275E3A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8D01101 – Педагогика және психология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           1-ші оқу жылының докторанты Г.С. Токтыбаеваның ғылыми консультанттары ретінде отандық – п.ғ.к.,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қауымд. проф. Р.Б. Маженова, философия докторы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(PhD)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қауымд. проф. А.Н. Санхаева, шетелдік –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Гази университетінің (Анкара, Түркия Республикасы)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профессоры </w:t>
      </w:r>
      <w:proofErr w:type="spellStart"/>
      <w:r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Серхат</w:t>
      </w:r>
      <w:proofErr w:type="spellEnd"/>
      <w:r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Арслан</w:t>
      </w:r>
      <w:proofErr w:type="spellEnd"/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тағайындалсын.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514" w:rsidRPr="008A58EF" w:rsidRDefault="008E012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 xml:space="preserve">3.4. </w:t>
      </w:r>
      <w:r w:rsidR="00EB0DD6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8D01301 – Бастауыш оқыту педагогикасы мен әдістемесі </w:t>
      </w:r>
      <w:r w:rsidR="00EB0DD6" w:rsidRPr="008A58EF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1-ші оқу жылының докторанты М. Даянның ғылыми консультанттары ретінде отандық – п.ғ.к.,</w:t>
      </w:r>
      <w:r w:rsidR="00EB0DD6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EB0DD6"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="00EB0DD6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Қарағанды университетінің </w:t>
      </w:r>
      <w:r w:rsidR="00EB0DD6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қауымд. проф. А.О. Мухаметжанованы,                  шетелдік – п.ғ.д., </w:t>
      </w:r>
      <w:r w:rsidR="00EB0DD6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Гази университетінің (Анкара, Түркия Республикасы) </w:t>
      </w:r>
      <w:r w:rsidR="00EB0DD6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профессоры </w:t>
      </w:r>
      <w:r w:rsidR="00EB0DD6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Серхат Арсланды </w:t>
      </w:r>
      <w:r w:rsidR="00EB0DD6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тағайындау туралы.</w:t>
      </w:r>
    </w:p>
    <w:p w:rsidR="008E0124" w:rsidRPr="008A58EF" w:rsidRDefault="00CE55E7" w:rsidP="008E0124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403514" w:rsidRPr="008A58EF" w:rsidRDefault="00EB0DD6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8D01301 – Бастауыш оқыту педагогикасы мен әдістемесі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бағдарламасының 1-ші оқу жылының докторанты М. Даянның ғылыми консультанттары ретінде отандық –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lastRenderedPageBreak/>
        <w:t>п.ғ.к.,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қауымд. проф. А.О. Мухаметжанова,                  шетелдік – п.ғ.д.,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Гази университетінің (Анкара, Түркия Республикасы)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Серхат Арслан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тағайындалсын.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</w:p>
    <w:p w:rsidR="00403514" w:rsidRPr="008A58EF" w:rsidRDefault="00E04A8A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 xml:space="preserve">3.5. </w:t>
      </w:r>
      <w:r w:rsidR="001B401E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8D05302 – Физика </w:t>
      </w:r>
      <w:r w:rsidR="001B401E" w:rsidRPr="008A58EF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1-ші оқу жылының докторанты А.Е. Садықованың ғылыми консультанттары ретінде отандық – ф.-м.ғ.д.,</w:t>
      </w:r>
      <w:r w:rsidR="001B401E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B401E"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="001B401E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Қарағанды университетінің </w:t>
      </w:r>
      <w:r w:rsidR="001B401E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профессор-зерттеушісі Н.Х. Ибраевты, </w:t>
      </w:r>
      <w:r w:rsidR="001B401E"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="001B401E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="001B401E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докторы </w:t>
      </w:r>
      <w:r w:rsidR="001B401E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(PhD)</w:t>
      </w:r>
      <w:r w:rsidR="001B401E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="001B401E" w:rsidRPr="008A58EF">
        <w:rPr>
          <w:rFonts w:ascii="Times New Roman" w:hAnsi="Times New Roman" w:cs="Times New Roman"/>
          <w:sz w:val="24"/>
          <w:szCs w:val="24"/>
          <w:lang w:val="kk-KZ"/>
        </w:rPr>
        <w:t>Г.С. Омарованы, шетелдік – ф.-м.ғ.д.,</w:t>
      </w:r>
      <w:r w:rsidR="001B401E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1B401E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Орынбор мемлекеттік университетінің (Орынбор, Ресей Федерациясы) </w:t>
      </w:r>
      <w:r w:rsidR="001B401E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профессоры </w:t>
      </w:r>
      <w:r w:rsidR="001B401E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М.Г. Кучеренконы </w:t>
      </w:r>
      <w:r w:rsidR="001B401E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тағайындау туралы.                  </w:t>
      </w:r>
    </w:p>
    <w:p w:rsidR="00F42A77" w:rsidRPr="008A58EF" w:rsidRDefault="00CE55E7" w:rsidP="00F42A77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403514" w:rsidRPr="008A58EF" w:rsidRDefault="001B401E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8D05302 – Физика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1-ші оқу жылының докторанты А.Е. Садықованың ғылыми консультанттары ретінде отандық – ф.-м.ғ.д.,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профессор-зерттеушісі Н.Х. Ибраев,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докторы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(PhD)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Г.С. Омарова, шетелдік – ф.-м.ғ.д.,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Орынбор мемлекеттік университетінің (Орынбор, Ресей Федерациясы)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М.Г. Кучеренко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тағайындалсын.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</w:p>
    <w:p w:rsidR="00403514" w:rsidRPr="008A58EF" w:rsidRDefault="00B8229D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 xml:space="preserve">3.6. </w:t>
      </w:r>
      <w:r w:rsidR="000F46D0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8D02201 – Философия </w:t>
      </w:r>
      <w:r w:rsidR="000F46D0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бағдарламасының 1-ші оқу жылының докторанты Л.Г. Балабекованың ғылыми консультанттары ретінде отандық – философия докторы </w:t>
      </w:r>
      <w:r w:rsidR="000F46D0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(PhD),</w:t>
      </w:r>
      <w:r w:rsidR="000F46D0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0F46D0"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="000F46D0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Қарағанды университетінің </w:t>
      </w:r>
      <w:r w:rsidR="000F46D0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профессор-зерттеушісі Б.И. Карипбаевты, шетелдік – философия докторы </w:t>
      </w:r>
      <w:r w:rsidR="000F46D0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(PhD), Анкара университетінің (Анкара, Түркия Республикасы) </w:t>
      </w:r>
      <w:r w:rsidR="000F46D0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профессоры </w:t>
      </w:r>
      <w:r w:rsidR="000F46D0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Али Рафет Озканды </w:t>
      </w:r>
      <w:r w:rsidR="000F46D0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тағайындау туралы.</w:t>
      </w:r>
    </w:p>
    <w:p w:rsidR="0006368F" w:rsidRPr="008A58EF" w:rsidRDefault="00CE55E7" w:rsidP="0006368F">
      <w:pPr>
        <w:spacing w:after="0" w:line="240" w:lineRule="auto"/>
        <w:jc w:val="both"/>
        <w:rPr>
          <w:rFonts w:ascii="KZ Times New Roman" w:eastAsia="Times New Roman" w:hAnsi="KZ 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403514" w:rsidRPr="008A58EF" w:rsidRDefault="000F46D0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8D02201 – Философия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бағдарламасының 1-ші оқу жылының докторанты Л.Г. Балабекованың ғылыми консультанттары ретінде отандық – философия докторы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(PhD),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профессор-зерттеушісі Б.И. Карипбаев, шетелдік – философия докторы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(PhD), Анкара университетінің (Анкара, Түркия Республикасы)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Али Рафет Озкан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тағайындалсын.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</w:p>
    <w:p w:rsidR="00403514" w:rsidRPr="008A58EF" w:rsidRDefault="00E44BAC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3.7. </w:t>
      </w:r>
      <w:r w:rsidR="002A2555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8D05301 – Химия </w:t>
      </w:r>
      <w:r w:rsidR="002A2555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бағдарламасының 1-ші оқу жылының докторанты А.А. Раисованың ғылыми консультанттары ретінде отандық – философия докторы </w:t>
      </w:r>
      <w:r w:rsidR="002A2555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(PhD),</w:t>
      </w:r>
      <w:r w:rsidR="002A2555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A2555"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="002A2555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Қарағанды университетінің </w:t>
      </w:r>
      <w:r w:rsidR="002A2555" w:rsidRPr="008A58EF">
        <w:rPr>
          <w:rFonts w:ascii="Times New Roman" w:hAnsi="Times New Roman" w:cs="Times New Roman"/>
          <w:sz w:val="24"/>
          <w:szCs w:val="24"/>
          <w:lang w:val="kk-KZ"/>
        </w:rPr>
        <w:t>қауымд. профессоры Н.Н. Жаникуловты, шетелдік – х.ғ.д.</w:t>
      </w:r>
      <w:r w:rsidR="002A2555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М.В. Ломоносов атындағы Мәскеу мемлекеттік университетінің (Мәскеу, Ресей Федерациясы) </w:t>
      </w:r>
      <w:r w:rsidR="002A2555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профессоры </w:t>
      </w:r>
      <w:r w:rsidR="002A2555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А.В. Шевельковті </w:t>
      </w:r>
      <w:r w:rsidR="002A2555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тағайындау туралы.</w:t>
      </w:r>
    </w:p>
    <w:p w:rsidR="00E44BAC" w:rsidRPr="008A58EF" w:rsidRDefault="00CE55E7" w:rsidP="00E44BA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403514" w:rsidRPr="008A58EF" w:rsidRDefault="002A2555" w:rsidP="00E44BA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8D05301 – Химия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бағдарламасының 1-ші оқу жылының докторанты А.А. Раисованың ғылыми консультанттары ретінде отандық – философия докторы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(PhD),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қауымд. профессоры Н.Н. Жаникулов, шетелдік – х.ғ.д.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М.В. Ломоносов атындағы Мәскеу мемлекеттік университетінің (Мәскеу, Ресей Федерациясы)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А.В. Шевельков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тағайындалсын.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</w:p>
    <w:p w:rsidR="00403514" w:rsidRPr="008A58EF" w:rsidRDefault="006A2A08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3.8. 8D04101 – Экономика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бағдарламасының 1-ші оқу жылының докторанты Б.М. Макалакованың ғылыми консультанттары ретінде отандық – </w:t>
      </w:r>
      <w:r w:rsidR="002A2FC6" w:rsidRPr="008A58EF">
        <w:rPr>
          <w:rFonts w:ascii="Times New Roman" w:hAnsi="Times New Roman" w:cs="Times New Roman"/>
          <w:sz w:val="24"/>
          <w:szCs w:val="24"/>
          <w:lang w:val="kk-KZ"/>
        </w:rPr>
        <w:t>э.ғ.к.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қауымд. профессоры Н.Н. </w:t>
      </w:r>
      <w:r w:rsidR="002A2FC6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Гелашвилиді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, шетелдік –</w:t>
      </w:r>
      <w:r w:rsidR="002A2FC6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2FC6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Әулие Климент Охрид </w:t>
      </w:r>
      <w:r w:rsidR="002A2FC6" w:rsidRPr="008A58EF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kk-KZ"/>
        </w:rPr>
        <w:t>атындағы София университетінің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 w:rsidR="002A2FC6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София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2A2FC6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Болгария Республикасы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  <w:r w:rsidR="002A2FC6" w:rsidRPr="008A58EF">
        <w:rPr>
          <w:rFonts w:ascii="Times New Roman" w:hAnsi="Times New Roman" w:cs="Times New Roman"/>
          <w:sz w:val="24"/>
          <w:szCs w:val="24"/>
          <w:lang w:val="kk-KZ"/>
        </w:rPr>
        <w:t>профессор ассистенті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A2FC6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Йорданов Десиславты</w:t>
      </w:r>
      <w:r w:rsidR="002A2FC6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тағайындау туралы.</w:t>
      </w:r>
    </w:p>
    <w:p w:rsidR="00E44BAC" w:rsidRPr="008A58EF" w:rsidRDefault="00CE55E7" w:rsidP="00E44BA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403514" w:rsidRPr="008A58EF" w:rsidRDefault="002A2FC6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8D04101 – Экономика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1-ші оқу жылының докторанты Б.М. Макалакованың ғылыми консультанттары ретінде отандық – э.ғ.к.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қауымд. профессоры Н.Н.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Гелашвили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, шетелдік – 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Әулие Климент Охрид </w:t>
      </w:r>
      <w:r w:rsidRPr="008A58EF">
        <w:rPr>
          <w:rStyle w:val="a9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kk-KZ"/>
        </w:rPr>
        <w:t>атындағы София университетінің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(София, Болгария Республикасы)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 ассистенті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Йорданов Десислав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тағайындалсын.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514" w:rsidRPr="008A58EF" w:rsidRDefault="00225373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3.9. </w:t>
      </w:r>
      <w:r w:rsidR="009F64E4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8D04102 – Мемлекеттік және жергілікті басқару </w:t>
      </w:r>
      <w:r w:rsidR="009F64E4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бағдарламасының 1-ші оқу жылының докторанты </w:t>
      </w:r>
      <w:r w:rsidR="009B66DB" w:rsidRPr="008A58EF">
        <w:rPr>
          <w:rFonts w:ascii="Times New Roman" w:hAnsi="Times New Roman" w:cs="Times New Roman"/>
          <w:sz w:val="24"/>
          <w:szCs w:val="24"/>
          <w:lang w:val="kk-KZ"/>
        </w:rPr>
        <w:t>К.А. Жетписбаевтың</w:t>
      </w:r>
      <w:r w:rsidR="009F64E4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ғылыми консультанттары ретінде отандық – э.ғ.к.</w:t>
      </w:r>
      <w:r w:rsidR="009F64E4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9F64E4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9F64E4"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="009F64E4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Қарағанды университетінің </w:t>
      </w:r>
      <w:r w:rsidR="009F64E4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профессоры </w:t>
      </w:r>
      <w:r w:rsidR="009B66DB" w:rsidRPr="008A58EF">
        <w:rPr>
          <w:rFonts w:ascii="Times New Roman" w:hAnsi="Times New Roman" w:cs="Times New Roman"/>
          <w:sz w:val="24"/>
          <w:szCs w:val="24"/>
          <w:lang w:val="kk-KZ"/>
        </w:rPr>
        <w:t>Е.Т. Акбаевты</w:t>
      </w:r>
      <w:r w:rsidR="009F64E4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B66DB" w:rsidRPr="008A58EF">
        <w:rPr>
          <w:rFonts w:ascii="Times New Roman" w:hAnsi="Times New Roman" w:cs="Times New Roman"/>
          <w:sz w:val="24"/>
          <w:szCs w:val="24"/>
          <w:lang w:val="kk-KZ"/>
        </w:rPr>
        <w:t>э.ғ.к.</w:t>
      </w:r>
      <w:r w:rsidR="009B66DB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9B66DB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9B66DB"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="009B66DB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Қарағанды университетінің </w:t>
      </w:r>
      <w:r w:rsidR="009B66DB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профессоры Н.Б. Давлетбаеваны, </w:t>
      </w:r>
      <w:r w:rsidR="009F64E4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шетелдік – </w:t>
      </w:r>
      <w:r w:rsidR="009B66DB" w:rsidRPr="008A58EF">
        <w:rPr>
          <w:rFonts w:ascii="Times New Roman" w:hAnsi="Times New Roman" w:cs="Times New Roman"/>
          <w:sz w:val="24"/>
          <w:szCs w:val="24"/>
          <w:lang w:val="kk-KZ"/>
        </w:rPr>
        <w:t>э.ғ.к.</w:t>
      </w:r>
      <w:r w:rsidR="009B66DB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9B66DB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Ресей Федерациясының Үкіметі жанындағы Қаржы университетінің </w:t>
      </w:r>
      <w:r w:rsidR="009F64E4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9B66DB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Мәскеу, Ресей Федерациясы</w:t>
      </w:r>
      <w:r w:rsidR="009F64E4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  <w:r w:rsidR="009B66DB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доценті</w:t>
      </w:r>
      <w:r w:rsidR="009B66DB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B66DB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Ш.У. Ниязбекованы</w:t>
      </w:r>
      <w:r w:rsidR="009F64E4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тағайындау туралы.</w:t>
      </w:r>
    </w:p>
    <w:p w:rsidR="00225373" w:rsidRPr="008A58EF" w:rsidRDefault="00CE55E7" w:rsidP="0022537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403514" w:rsidRPr="008A58EF" w:rsidRDefault="009B66DB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8D04102 – Мемлекеттік және жергілікті басқару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1-ші оқу жылының докторанты К.А. Жетписбаевтың ғылыми консультанттары ретінде отандық – э.ғ.к.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профессоры Е.Т. Акбаев, э.ғ.к.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профессоры                    Н.Б. Давлетбаева, шетелдік – э.ғ.к.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Ресей Федерациясының Үкіметі жанындағы Қаржы университетінің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(Мәскеу, Ресей Федерациясы) 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доценті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Ш.У. Ниязбекова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тағайындалсын.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514" w:rsidRPr="008A58EF" w:rsidRDefault="003A1575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 xml:space="preserve">3.10. </w:t>
      </w:r>
      <w:r w:rsidR="009C13B9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8D05401 – Математика </w:t>
      </w:r>
      <w:r w:rsidR="009C13B9" w:rsidRPr="008A58EF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1-ші оқу жылының докторанты Б.Б. Жантасованың ғылыми консультанттары ретінде отандық – ф.-м.ғ.к.</w:t>
      </w:r>
      <w:r w:rsidR="009C13B9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9C13B9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9C13B9"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="009C13B9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Қарағанды университетінің </w:t>
      </w:r>
      <w:r w:rsidR="009C13B9" w:rsidRPr="008A58EF">
        <w:rPr>
          <w:rFonts w:ascii="Times New Roman" w:hAnsi="Times New Roman" w:cs="Times New Roman"/>
          <w:sz w:val="24"/>
          <w:szCs w:val="24"/>
          <w:lang w:val="kk-KZ"/>
        </w:rPr>
        <w:t>профессоры Н.Т. Орумбаеваны, шетелдік – ф.-м.ғ.д.</w:t>
      </w:r>
      <w:r w:rsidR="009C13B9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РҒА КБҒО </w:t>
      </w:r>
      <w:r w:rsidR="009C13B9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Қолданбалы математика және автоматтандыру институтының </w:t>
      </w:r>
      <w:r w:rsidR="009C13B9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(Нальчик, Ресей Федерациясы) </w:t>
      </w:r>
      <w:r w:rsidR="009C13B9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доценті</w:t>
      </w:r>
      <w:r w:rsidR="009C13B9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13B9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А.В. Псхуді </w:t>
      </w:r>
      <w:r w:rsidR="009C13B9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тағайындау туралы.</w:t>
      </w:r>
    </w:p>
    <w:p w:rsidR="003A1575" w:rsidRPr="008A58EF" w:rsidRDefault="00CE55E7" w:rsidP="003A157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403514" w:rsidRPr="008A58EF" w:rsidRDefault="006E3128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8D05401 – Математика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білім беру бағдарламасының 1-ші оқу жылының докторанты Б.Б. Жантасованың ғылыми консультанттары ретінде отандық – ф.-м.ғ.к.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профессоры Н.Т. Орумбаева, шетелдік – ф.-м.ғ.д.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РҒА КБҒО 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Қолданбалы математика және автоматтандыру институтының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(Нальчик, Ресей Федерациясы) 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доценті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А.В. Псху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тағайындалсын.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514" w:rsidRPr="008A58EF" w:rsidRDefault="009D448A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 xml:space="preserve">3.11. </w:t>
      </w:r>
      <w:r w:rsidR="00491614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Ж.Ж. Жарылғапов әдебиет саласында жетекші маман болып табылатындығына байланысты </w:t>
      </w:r>
      <w:r w:rsidR="00491614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8D01701 – Қазақ тілі мен әдебиеті</w:t>
      </w:r>
      <w:r w:rsidR="00491614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2-ші оқу жылының докторанты Ж.Ш. Жумагелдиннің отандық ғылыми консультанты ретінде ғылыми консультант, ф</w:t>
      </w:r>
      <w:r w:rsidR="00491614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="00491614"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="00491614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="00491614" w:rsidRPr="008A58EF">
        <w:rPr>
          <w:rFonts w:ascii="Times New Roman" w:hAnsi="Times New Roman" w:cs="Times New Roman"/>
          <w:sz w:val="24"/>
          <w:szCs w:val="24"/>
          <w:lang w:val="kk-KZ"/>
        </w:rPr>
        <w:t>проф.                   Ж.Қ. Смагуловқа</w:t>
      </w:r>
      <w:r w:rsidR="00491614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қосымша </w:t>
      </w:r>
      <w:r w:rsidR="00491614" w:rsidRPr="008A58EF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491614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.ғ.</w:t>
      </w:r>
      <w:r w:rsidR="00491614" w:rsidRPr="008A58EF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491614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., </w:t>
      </w:r>
      <w:r w:rsidR="00491614"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="00491614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="00491614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проф.  Ж.Ж. Жарылғаповты </w:t>
      </w:r>
      <w:r w:rsidR="00491614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тағайындау туралы.</w:t>
      </w:r>
    </w:p>
    <w:p w:rsidR="00403514" w:rsidRPr="008A58EF" w:rsidRDefault="00CE55E7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403514" w:rsidRPr="008A58EF" w:rsidRDefault="004916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Ж.Ж. Жарылғапов әдебиет саласында жетекші маман болып табылатындығына байланысты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8D01701 – Қазақ тілі мен әдебиеті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2-ші оқу жылының докторанты Ж.Ш. Жумагелдиннің отандық ғылыми консультанты ретінде ғылыми консультант, ф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проф.                   Ж.Қ. Смагуловқа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қосымша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ф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.ғ.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.,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проф.</w:t>
      </w:r>
      <w:r w:rsidR="00526AB6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Ж.Ж. Жарылғапов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тағайындалсын.</w:t>
      </w:r>
      <w:r w:rsidR="00526AB6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514" w:rsidRPr="008A58EF" w:rsidRDefault="00592821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 xml:space="preserve">3.12. </w:t>
      </w:r>
      <w:r w:rsidR="00526AB6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Байланыстың үзілуіне байланысты </w:t>
      </w:r>
      <w:r w:rsidR="00526AB6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8D01301 – Бастауыш оқыту педагогикасы мен әдістемесі</w:t>
      </w:r>
      <w:r w:rsidR="00526AB6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3-ші оқу жылының докторанты К.Р. Естаеваның шетелдік ғылыми консультанты ретінде </w:t>
      </w:r>
      <w:r w:rsidR="00526AB6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бұрын тағайындалған </w:t>
      </w:r>
      <w:r w:rsidR="00526AB6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Я. Коменский атындағы университеттің </w:t>
      </w:r>
      <w:r w:rsidR="00526AB6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(Братислава, Словакия Республикасы)</w:t>
      </w:r>
      <w:r w:rsidR="00526AB6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26AB6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проф. Я. Данектің орнына </w:t>
      </w:r>
      <w:r w:rsidR="00526AB6" w:rsidRPr="008A58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526AB6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="00526AB6" w:rsidRPr="008A58EF">
        <w:rPr>
          <w:rFonts w:ascii="Times New Roman" w:hAnsi="Times New Roman" w:cs="Times New Roman"/>
          <w:sz w:val="24"/>
          <w:szCs w:val="24"/>
          <w:lang w:val="kk-KZ"/>
        </w:rPr>
        <w:lastRenderedPageBreak/>
        <w:t>Гази</w:t>
      </w:r>
      <w:r w:rsidR="00526AB6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университетінің (</w:t>
      </w:r>
      <w:r w:rsidR="00526AB6" w:rsidRPr="008A58EF">
        <w:rPr>
          <w:rFonts w:ascii="Times New Roman" w:hAnsi="Times New Roman" w:cs="Times New Roman"/>
          <w:sz w:val="24"/>
          <w:szCs w:val="24"/>
          <w:lang w:val="kk-KZ"/>
        </w:rPr>
        <w:t>Анкара, Түркия Республикасы</w:t>
      </w:r>
      <w:r w:rsidR="00526AB6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) проф. </w:t>
      </w:r>
      <w:r w:rsidR="00526AB6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Мехмет Ташпинарды</w:t>
      </w:r>
      <w:r w:rsidR="00526AB6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тағайындау туралы.   </w:t>
      </w:r>
    </w:p>
    <w:p w:rsidR="00592821" w:rsidRPr="008A58EF" w:rsidRDefault="00CE55E7" w:rsidP="0059282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403514" w:rsidRPr="008A58EF" w:rsidRDefault="00526AB6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Байланыстың үзілуіне байланысты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8D01301 – Бастауыш оқыту педагогикасы мен әдістемесі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3-ші оқу жылының докторанты К.Р. Естаеваның шетелдік ғылыми консультанты ретінде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бұрын тағайындалған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Я. Коменский атындағы университеттің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(Братислава, Словакия Республикасы)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проф. Я. Данектің орнына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Гази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университетінің (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Анкара, Түркия Республикасы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) проф.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Мехмет Ташпинар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тағайындалсын.</w:t>
      </w:r>
    </w:p>
    <w:p w:rsidR="003F782D" w:rsidRPr="008A58EF" w:rsidRDefault="003F782D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</w:p>
    <w:p w:rsidR="00403514" w:rsidRPr="008A58EF" w:rsidRDefault="003F782D" w:rsidP="0040351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 xml:space="preserve">3.13. </w:t>
      </w:r>
      <w:r w:rsidR="000305F8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Зерттеу саласының кеңеюіне байланысты </w:t>
      </w:r>
      <w:r w:rsidR="000305F8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8D02202 – Тарих</w:t>
      </w:r>
      <w:r w:rsidR="000305F8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3-ші оқу жылының докторанты А.Н. Токашеваның ғылыми консультанттары ретінде </w:t>
      </w:r>
      <w:r w:rsidR="000305F8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отандық – </w:t>
      </w:r>
      <w:r w:rsidR="000305F8" w:rsidRPr="008A58EF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0305F8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.ғ.к., </w:t>
      </w:r>
      <w:r w:rsidR="000305F8"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="000305F8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="000305F8" w:rsidRPr="008A58EF">
        <w:rPr>
          <w:rFonts w:ascii="Times New Roman" w:hAnsi="Times New Roman" w:cs="Times New Roman"/>
          <w:sz w:val="24"/>
          <w:szCs w:val="24"/>
          <w:lang w:val="kk-KZ"/>
        </w:rPr>
        <w:t>доц. Д.А. Джумабековке</w:t>
      </w:r>
      <w:r w:rsidR="000305F8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қосымша </w:t>
      </w:r>
      <w:r w:rsidR="000305F8" w:rsidRPr="008A58EF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0305F8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.ғ.</w:t>
      </w:r>
      <w:r w:rsidR="000305F8" w:rsidRPr="008A58EF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0305F8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., </w:t>
      </w:r>
      <w:r w:rsidR="000305F8"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="000305F8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="000305F8" w:rsidRPr="008A58EF">
        <w:rPr>
          <w:rFonts w:ascii="Times New Roman" w:hAnsi="Times New Roman" w:cs="Times New Roman"/>
          <w:sz w:val="24"/>
          <w:szCs w:val="24"/>
          <w:lang w:val="kk-KZ"/>
        </w:rPr>
        <w:t>проф.                  Р.М. Жумашевты, шетелдік – т</w:t>
      </w:r>
      <w:r w:rsidR="000305F8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.ғ.</w:t>
      </w:r>
      <w:r w:rsidR="000305F8" w:rsidRPr="008A58EF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="000305F8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., </w:t>
      </w:r>
      <w:r w:rsidR="000305F8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Сент-Эндрюс университетінің (Сэнт-Эндрюс қ., Шотландия, Ұлыбритания)</w:t>
      </w:r>
      <w:r w:rsidR="007604BD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проф. Р.М. Шукуровке </w:t>
      </w:r>
      <w:r w:rsidR="000305F8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604BD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қосымша т.ғ.д., </w:t>
      </w:r>
      <w:r w:rsidR="000305F8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РҒА Ресей тарихы институтының</w:t>
      </w:r>
      <w:r w:rsidR="007604BD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604BD"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>(М</w:t>
      </w:r>
      <w:r w:rsidR="007604BD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әскеу</w:t>
      </w:r>
      <w:r w:rsidR="007604BD"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="007604BD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есей</w:t>
      </w:r>
      <w:r w:rsidR="007604BD"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Федерация</w:t>
      </w:r>
      <w:r w:rsidR="007604BD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</w:t>
      </w:r>
      <w:r w:rsidR="007604BD"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305F8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0305F8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проф.  </w:t>
      </w:r>
      <w:r w:rsidR="007604BD" w:rsidRPr="008A58EF">
        <w:rPr>
          <w:rFonts w:ascii="Times New Roman" w:hAnsi="Times New Roman" w:cs="Times New Roman"/>
          <w:sz w:val="24"/>
          <w:szCs w:val="24"/>
          <w:lang w:val="kk-KZ"/>
        </w:rPr>
        <w:t>Д.А. Аманжолованы</w:t>
      </w:r>
      <w:r w:rsidR="000305F8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305F8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тағайындау туралы.</w:t>
      </w:r>
    </w:p>
    <w:p w:rsidR="003F782D" w:rsidRPr="008A58EF" w:rsidRDefault="00CE55E7" w:rsidP="003F782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403514" w:rsidRPr="008A58EF" w:rsidRDefault="007604BD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Зерттеу саласының кеңеюіне байланысты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8D02202 – Тарих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3-ші оқу жылының докторанты А.Н. Токашеваның ғылыми консультанттары ретінде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отандық –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.ғ.к.,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доц. Д.А. Джумабековке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қосымша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.ғ.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.,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проф.                  Р.М. Жумашев, шетелдік – т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.ғ.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.,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Сент-Эндрюс университетінің (Сэнт-Эндрюс қ., Шотландия, Ұлыбритания) проф. Р.М. Шукуровке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қосымша т.ғ.д., РҒА Ресей тарихы институтының </w:t>
      </w:r>
      <w:r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>(М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әскеу</w:t>
      </w:r>
      <w:r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>, Р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есей</w:t>
      </w:r>
      <w:r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Федерация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</w:t>
      </w:r>
      <w:r w:rsidRPr="008A58E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проф.  Д.А. Аманжолова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тағайындалсын. 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514" w:rsidRPr="008A58EF" w:rsidRDefault="00AF1355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 xml:space="preserve">3.14. </w:t>
      </w:r>
      <w:r w:rsidR="00465334" w:rsidRPr="008A58EF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FC72C3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ерттеу бағытының өзгеруіне байланысты </w:t>
      </w:r>
      <w:r w:rsidR="00FC72C3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8D05301 – Химия</w:t>
      </w:r>
      <w:r w:rsidR="00FC72C3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3-ші оқу жылының докторанты Н.А. Есентаеваның  шетелдік ғылыми консультанты ретінде </w:t>
      </w:r>
      <w:r w:rsidR="00FC72C3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бұрын тағайындалған </w:t>
      </w:r>
      <w:r w:rsidR="00FC72C3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докторы </w:t>
      </w:r>
      <w:r w:rsidR="00FC72C3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(PhD), </w:t>
      </w:r>
      <w:r w:rsidR="00FC72C3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Рединг университетінің </w:t>
      </w:r>
      <w:r w:rsidR="00FC72C3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(Рединг қ., Ұлыбритания)</w:t>
      </w:r>
      <w:r w:rsidR="00FC72C3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C72C3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проф.       </w:t>
      </w:r>
      <w:r w:rsidR="00FC72C3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В.В. Хуторянскийдің </w:t>
      </w:r>
      <w:r w:rsidR="00FC72C3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орнына </w:t>
      </w:r>
      <w:r w:rsidR="00FC72C3" w:rsidRPr="008A58EF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FC72C3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="00FC72C3" w:rsidRPr="008A58EF">
        <w:rPr>
          <w:rFonts w:ascii="Times New Roman" w:hAnsi="Times New Roman" w:cs="Times New Roman"/>
          <w:sz w:val="24"/>
          <w:szCs w:val="24"/>
          <w:lang w:val="kk-KZ"/>
        </w:rPr>
        <w:t>Томск мемлекеттік</w:t>
      </w:r>
      <w:r w:rsidR="00FC72C3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университетінің (</w:t>
      </w:r>
      <w:r w:rsidR="00FC72C3" w:rsidRPr="008A58EF">
        <w:rPr>
          <w:rFonts w:ascii="Times New Roman" w:hAnsi="Times New Roman" w:cs="Times New Roman"/>
          <w:sz w:val="24"/>
          <w:szCs w:val="24"/>
          <w:lang w:val="kk-KZ"/>
        </w:rPr>
        <w:t>Томск</w:t>
      </w:r>
      <w:r w:rsidR="00FC72C3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Ресей Федерациясы) проф. </w:t>
      </w:r>
      <w:r w:rsidR="00FC72C3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А.А. Бакибаевты</w:t>
      </w:r>
      <w:r w:rsidR="00FC72C3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тағайындау туралы. </w:t>
      </w:r>
    </w:p>
    <w:p w:rsidR="00AF1355" w:rsidRPr="008A58EF" w:rsidRDefault="00CE55E7" w:rsidP="00AF1355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403514" w:rsidRPr="008A58EF" w:rsidRDefault="0046533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FC72C3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ерттеу бағытының өзгеруіне байланысты </w:t>
      </w:r>
      <w:r w:rsidR="00FC72C3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8D05301 – Химия</w:t>
      </w:r>
      <w:r w:rsidR="00FC72C3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3-ші оқу жылының докторанты Н.А. Есентаеваның  шетелдік ғылыми консультанты ретінде </w:t>
      </w:r>
      <w:r w:rsidR="00FC72C3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бұрын тағайындалған </w:t>
      </w:r>
      <w:r w:rsidR="00FC72C3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докторы </w:t>
      </w:r>
      <w:r w:rsidR="00FC72C3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(PhD), </w:t>
      </w:r>
      <w:r w:rsidR="00FC72C3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Рединг университетінің </w:t>
      </w:r>
      <w:r w:rsidR="00FC72C3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(Рединг қ., Ұлыбритания)</w:t>
      </w:r>
      <w:r w:rsidR="00FC72C3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FC72C3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проф.       </w:t>
      </w:r>
      <w:r w:rsidR="00FC72C3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В.В. Хуторянскийдің </w:t>
      </w:r>
      <w:r w:rsidR="00FC72C3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орнына </w:t>
      </w:r>
      <w:r w:rsidR="00FC72C3" w:rsidRPr="008A58EF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="00FC72C3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="00FC72C3" w:rsidRPr="008A58EF">
        <w:rPr>
          <w:rFonts w:ascii="Times New Roman" w:hAnsi="Times New Roman" w:cs="Times New Roman"/>
          <w:sz w:val="24"/>
          <w:szCs w:val="24"/>
          <w:lang w:val="kk-KZ"/>
        </w:rPr>
        <w:t>Томск мемлекеттік</w:t>
      </w:r>
      <w:r w:rsidR="00FC72C3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университетінің (</w:t>
      </w:r>
      <w:r w:rsidR="00FC72C3" w:rsidRPr="008A58EF">
        <w:rPr>
          <w:rFonts w:ascii="Times New Roman" w:hAnsi="Times New Roman" w:cs="Times New Roman"/>
          <w:sz w:val="24"/>
          <w:szCs w:val="24"/>
          <w:lang w:val="kk-KZ"/>
        </w:rPr>
        <w:t>Томск</w:t>
      </w:r>
      <w:r w:rsidR="00FC72C3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Ресей Федерациясы) проф. </w:t>
      </w:r>
      <w:r w:rsidR="00FC72C3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А.А. Бакибаев</w:t>
      </w:r>
      <w:r w:rsidR="00FC72C3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тағайындалсын.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</w:p>
    <w:p w:rsidR="00403514" w:rsidRPr="008A58EF" w:rsidRDefault="00794AC1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 xml:space="preserve">3.15. </w:t>
      </w:r>
      <w:r w:rsidR="00465334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Зерттеу бағытының өзгеруіне байланысты </w:t>
      </w:r>
      <w:r w:rsidR="00465334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8D05301 – Химия</w:t>
      </w:r>
      <w:r w:rsidR="00465334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3-ші оқу жылының докторанты </w:t>
      </w:r>
      <w:r w:rsidR="009068C1" w:rsidRPr="008A58EF">
        <w:rPr>
          <w:rFonts w:ascii="Times New Roman" w:hAnsi="Times New Roman" w:cs="Times New Roman"/>
          <w:sz w:val="24"/>
          <w:szCs w:val="24"/>
          <w:lang w:val="kk-KZ"/>
        </w:rPr>
        <w:t>Д.М. Муслимованың</w:t>
      </w:r>
      <w:r w:rsidR="00465334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 шетелдік ғылыми консультанты ретінде </w:t>
      </w:r>
      <w:r w:rsidR="00465334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бұрын тағайындалған</w:t>
      </w:r>
      <w:r w:rsidR="009068C1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Чехия ғылым академиясының Бейорганикалық химия институтының (Рез, Чехия Республикасы)</w:t>
      </w:r>
      <w:r w:rsidR="00465334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9068C1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PhD</w:t>
      </w:r>
      <w:r w:rsidR="00465334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9068C1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(Doc.RNDr.) Йиржи Плоцектің</w:t>
      </w:r>
      <w:r w:rsidR="00465334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465334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орнына </w:t>
      </w:r>
      <w:r w:rsidR="009068C1" w:rsidRPr="008A58EF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465334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="009068C1" w:rsidRPr="008A58EF">
        <w:rPr>
          <w:rFonts w:ascii="Times New Roman" w:hAnsi="Times New Roman" w:cs="Times New Roman"/>
          <w:sz w:val="24"/>
          <w:szCs w:val="24"/>
          <w:lang w:val="kk-KZ"/>
        </w:rPr>
        <w:t>Карлов</w:t>
      </w:r>
      <w:r w:rsidR="00465334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университетінің (</w:t>
      </w:r>
      <w:r w:rsidR="009068C1" w:rsidRPr="008A58EF">
        <w:rPr>
          <w:rFonts w:ascii="Times New Roman" w:hAnsi="Times New Roman" w:cs="Times New Roman"/>
          <w:sz w:val="24"/>
          <w:szCs w:val="24"/>
          <w:lang w:val="kk-KZ"/>
        </w:rPr>
        <w:t>Прага</w:t>
      </w:r>
      <w:r w:rsidR="00465334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</w:t>
      </w:r>
      <w:r w:rsidR="009068C1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Чехия Республикасы</w:t>
      </w:r>
      <w:r w:rsidR="00465334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) </w:t>
      </w:r>
      <w:r w:rsidR="009068C1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доц.</w:t>
      </w:r>
      <w:r w:rsidR="00465334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9068C1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Давид Хавличекті</w:t>
      </w:r>
      <w:r w:rsidR="00465334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тағайындау туралы.</w:t>
      </w:r>
      <w:r w:rsidR="009068C1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794AC1" w:rsidRPr="008A58EF" w:rsidRDefault="00CE55E7" w:rsidP="00794AC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403514" w:rsidRPr="008A58EF" w:rsidRDefault="009068C1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Зерттеу бағытының өзгеруіне байланысты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8D05301 – Химия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3-ші оқу жылының докторанты Д.М. Муслимованың  шетелдік ғылыми консультанты ретінде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бұрын тағайындалған Чехия ғылым академиясының Бейорганикалық химия институтының (Рез, Чехия Республикасы)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PhD, (Doc.RNDr.) Йиржи Плоцектің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орнына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lastRenderedPageBreak/>
        <w:t>ж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Карлов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университетінің (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Прага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Чехия Республикасы) доц.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Давид Хавличек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тағайындалсын.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514" w:rsidRPr="008A58EF" w:rsidRDefault="00794AC1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3.16. </w:t>
      </w:r>
      <w:r w:rsidR="00236870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Зерттеу бағытының өзгеруіне байланысты </w:t>
      </w:r>
      <w:r w:rsidR="00236870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8D05301 – Химия</w:t>
      </w:r>
      <w:r w:rsidR="00236870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3-ші оқу жылының докторанты Ж.М. Ибраеваның  шетелдік ғылыми консультанты ретінде </w:t>
      </w:r>
      <w:r w:rsidR="00236870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бұрын тағайындалған Чехия ғылым академиясының Бейорганикалық химия институтының (Рез, Чехия Республикасы) </w:t>
      </w:r>
      <w:r w:rsidR="00236870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PhD, (Doc.RNDr.) Йиржи Плоцектің </w:t>
      </w:r>
      <w:r w:rsidR="00236870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орнына </w:t>
      </w:r>
      <w:r w:rsidR="00236870" w:rsidRPr="008A58EF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236870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="00236870" w:rsidRPr="008A58EF">
        <w:rPr>
          <w:rFonts w:ascii="Times New Roman" w:hAnsi="Times New Roman" w:cs="Times New Roman"/>
          <w:sz w:val="24"/>
          <w:szCs w:val="24"/>
          <w:lang w:val="kk-KZ"/>
        </w:rPr>
        <w:t>Карлов</w:t>
      </w:r>
      <w:r w:rsidR="00236870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университетінің (</w:t>
      </w:r>
      <w:r w:rsidR="00236870" w:rsidRPr="008A58EF">
        <w:rPr>
          <w:rFonts w:ascii="Times New Roman" w:hAnsi="Times New Roman" w:cs="Times New Roman"/>
          <w:sz w:val="24"/>
          <w:szCs w:val="24"/>
          <w:lang w:val="kk-KZ"/>
        </w:rPr>
        <w:t>Прага</w:t>
      </w:r>
      <w:r w:rsidR="00236870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Чехия Республикасы) доц. </w:t>
      </w:r>
      <w:r w:rsidR="00236870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Давид Хавличекті</w:t>
      </w:r>
      <w:r w:rsidR="00236870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тағайындау туралы.</w:t>
      </w:r>
    </w:p>
    <w:p w:rsidR="00794AC1" w:rsidRPr="008A58EF" w:rsidRDefault="00CE55E7" w:rsidP="00794AC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403514" w:rsidRPr="008A58EF" w:rsidRDefault="00236870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Зерттеу бағытының өзгеруіне байланысты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8D05301 – Химия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бағдарламасының 3-ші оқу жылының докторанты Ж.М. Ибраеваның  шетелдік ғылыми консультанты ретінде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бұрын тағайындалған Чехия ғылым академиясының Бейорганикалық химия институтының (Рез, Чехия Республикасы)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PhD, (Doc.RNDr.) Йиржи Плоцектің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орнына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Карлов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университетінің (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Прага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 Чехия Республикасы) доц.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Давид Хавличек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тағайындалсын.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514" w:rsidRPr="008A58EF" w:rsidRDefault="00794AC1" w:rsidP="0040351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 xml:space="preserve">3.17. </w:t>
      </w:r>
      <w:r w:rsidR="00613D0A" w:rsidRPr="008A5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Докторантураны бітіргеннен кейін 3 жыл мерзімнің өтуіне байланысты</w:t>
      </w:r>
      <w:r w:rsidR="00613D0A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13D0A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6D010300 – Педагогика және психология мамандығының</w:t>
      </w:r>
      <w:r w:rsidR="00613D0A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3-ші оқу жылының докторанты </w:t>
      </w:r>
      <w:r w:rsidR="00613D0A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Г.Н. Манашованың «Заманауи білім беруді жаңғырту жағдайында болашақ педагог-психологтарды практикаға бағдарланған оқыту негізінде кәсіби ісәрекетке даярлау», «Подготовка будущих педагогов-психологов к профессиональной деятельности на основе практико-ориентированного обучения в условиях модернизации современного образования», «Preparation of future pedagogues-psychologists for professional activity on the basis of practice-oriented learning in the conditions of modernization of modern education»</w:t>
      </w:r>
      <w:r w:rsidR="00613D0A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атты докторлық диссертациясының тақырыбын келесі редакцияда </w:t>
      </w:r>
      <w:r w:rsidR="00613D0A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«Білім беруді жаңғырту жағдайында болашақ педагог-психологтарды практикаға бағыттап оқыту», «Практико-ориентированное обучение будущих педагогов-психологов в условиях модернизации образования», «Practice-oriented learning of future pedagogues-psychologists in the conditions of educational modernization» </w:t>
      </w:r>
      <w:r w:rsidR="00613D0A" w:rsidRPr="008A58EF">
        <w:rPr>
          <w:rFonts w:ascii="Times New Roman" w:hAnsi="Times New Roman" w:cs="Times New Roman"/>
          <w:sz w:val="24"/>
          <w:szCs w:val="24"/>
          <w:lang w:val="kk-KZ"/>
        </w:rPr>
        <w:t>тақырыбына өзгерту туралы.</w:t>
      </w:r>
    </w:p>
    <w:p w:rsidR="00794AC1" w:rsidRPr="008A58EF" w:rsidRDefault="00CE55E7" w:rsidP="00794AC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403514" w:rsidRPr="008A58EF" w:rsidRDefault="00613D0A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Докторантураны бітіргеннен кейін 3 жыл мерзімнің өтуіне байланысты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6D010300 – Педагогика және психология мамандығының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3-ші оқу жылының докторанты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Г.Н. Манашованың «Заманауи білім беруді жаңғырту жағдайында болашақ педагог-психологтарды практикаға бағдарланған оқыту негізінде кәсіби ісәрекетке даярлау», «Подготовка будущих педагогов-психологов к профессиональной деятельности на основе практико-ориентированного обучения в условиях модернизации современного образования», «Preparation of future pedagogues-psychologists for professional activity on the basis of practice-oriented learning in the conditions of modernization of modern education»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атты докторлық диссертациясының тақырыбы келесі редакцияда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«Білім беруді жаңғырту жағдайында болашақ педагог-психологтарды практикаға бағыттап оқыту», «Практико-ориентированное обучение будущих педагогов-психологов в условиях модернизации образования», «Practice-oriented learning of future pedagogues-psychologists in the conditions of educational modernization»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тақырыбына өзгертілсін.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03514" w:rsidRPr="008A58EF" w:rsidRDefault="00491424" w:rsidP="0040351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  <w:t xml:space="preserve">3.18. </w:t>
      </w:r>
      <w:r w:rsidR="006539D8" w:rsidRPr="008A5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Докторантураны бітіргеннен кейін 3 жыл мерзімнің өтуіне байланысты</w:t>
      </w:r>
      <w:r w:rsidR="006539D8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39D8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6D030100 – Құқықтану мамандығының</w:t>
      </w:r>
      <w:r w:rsidR="006539D8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3-ші оқу жылының докторанты            </w:t>
      </w:r>
      <w:r w:rsidR="006539D8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М.Ю. Прудникованың  «Қазақстан Республикасында медициналық қызмет көрсетуді азаматтық-құқықтық реттеу», «Гражданско-правовое регулирование медицинского обслуживания в Республике Казахстан», «The civil legal regulation of medical services in the Republic of Kazakhstan»</w:t>
      </w:r>
      <w:r w:rsidR="006539D8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атты докторлық диссертациясының тақырыбын келесі редакцияда </w:t>
      </w:r>
      <w:r w:rsidR="006539D8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«Медициналық қызмет көрсету саласындағы азаматтық-құқықтық қатынастарды реттеу», «Регулирование </w:t>
      </w:r>
      <w:r w:rsidR="006539D8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гражданско-правовых отношений в сфере оказания медицинских услуг», «The regulation of civil law relations in the field of medical services provision» </w:t>
      </w:r>
      <w:r w:rsidR="006539D8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тақырыбына өзгерту туралы; 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</w:t>
      </w:r>
      <w:r w:rsidR="006539D8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6539D8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Байланыстың үзілуіне байланысты </w:t>
      </w:r>
      <w:r w:rsidR="006539D8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6D030100 – Құқықтану</w:t>
      </w:r>
      <w:r w:rsidR="006539D8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мамандығының 3-ші оқу жылының докторанты </w:t>
      </w:r>
      <w:r w:rsidR="006539D8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М.Ю. Прудникованың</w:t>
      </w:r>
      <w:r w:rsidR="006539D8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шетелдік ғылыми консультанты ретінде </w:t>
      </w:r>
      <w:r w:rsidR="006539D8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бұрын тағайындалған </w:t>
      </w:r>
      <w:r w:rsidR="006539D8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докторы </w:t>
      </w:r>
      <w:r w:rsidR="006539D8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(PhD),</w:t>
      </w:r>
      <w:r w:rsidR="006539D8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539D8" w:rsidRPr="008A58EF">
        <w:rPr>
          <w:rFonts w:ascii="Times New Roman" w:hAnsi="Times New Roman" w:cs="Times New Roman"/>
          <w:sz w:val="24"/>
          <w:szCs w:val="24"/>
          <w:lang w:val="kk-KZ"/>
        </w:rPr>
        <w:t>Прага экономика және бизнес университетінің (Прага, Чехия</w:t>
      </w:r>
      <w:r w:rsidR="007E27B9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Республикасы</w:t>
      </w:r>
      <w:r w:rsidR="006539D8" w:rsidRPr="008A58EF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6539D8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E27B9" w:rsidRPr="008A58EF">
        <w:rPr>
          <w:rFonts w:ascii="Times New Roman" w:hAnsi="Times New Roman" w:cs="Times New Roman"/>
          <w:sz w:val="24"/>
          <w:szCs w:val="24"/>
          <w:lang w:val="kk-KZ"/>
        </w:rPr>
        <w:t>проф.</w:t>
      </w:r>
      <w:r w:rsidR="007E27B9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Л. Тыллдың орнына </w:t>
      </w:r>
      <w:r w:rsidR="007E27B9" w:rsidRPr="008A58EF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7E27B9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="007E27B9" w:rsidRPr="008A58EF">
        <w:rPr>
          <w:rFonts w:ascii="Times New Roman" w:hAnsi="Times New Roman" w:cs="Times New Roman"/>
          <w:sz w:val="24"/>
          <w:szCs w:val="24"/>
          <w:lang w:val="kk-KZ"/>
        </w:rPr>
        <w:t>Новосибирск мемлекеттік университетінің (Новосибирск, Ресей Федерациясы)</w:t>
      </w:r>
      <w:r w:rsidR="007E27B9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доц. </w:t>
      </w:r>
      <w:r w:rsidR="007E27B9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В.Н. Лисицаны </w:t>
      </w:r>
      <w:r w:rsidR="007E27B9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тағайындау туралы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491424" w:rsidRPr="008A58EF" w:rsidRDefault="00CE55E7" w:rsidP="0049142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</w:t>
      </w:r>
      <w:r w:rsidR="00491424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E27B9" w:rsidRPr="008A5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Докторантураны бітіргеннен кейін 3 жыл мерзімнің өтуіне байланысты</w:t>
      </w:r>
      <w:r w:rsidR="007E27B9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27B9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6D030100 – Құқықтану мамандығының</w:t>
      </w:r>
      <w:r w:rsidR="007E27B9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3-ші оқу жылының докторанты            </w:t>
      </w:r>
      <w:r w:rsidR="007E27B9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М.Ю. Прудникованың  «Қазақстан Республикасында медициналық қызмет көрсетуді азаматтық-құқықтық реттеу», «Гражданско-правовое регулирование медицинского обслуживания в Республике Казахстан», «The civil legal regulation of medical services in the Republic of Kazakhstan»</w:t>
      </w:r>
      <w:r w:rsidR="007E27B9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атты докторлық диссертациясының тақырыбы келесі редакцияда </w:t>
      </w:r>
      <w:r w:rsidR="007E27B9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«Медициналық қызмет көрсету саласындағы азаматтық-құқықтық қатынастарды реттеу», «Регулирование гражданско-правовых отношений в сфере оказания медицинских услуг», «The regulation of civil law relations in the field of medical services provision» </w:t>
      </w:r>
      <w:r w:rsidR="007E27B9" w:rsidRPr="008A58EF">
        <w:rPr>
          <w:rFonts w:ascii="Times New Roman" w:hAnsi="Times New Roman" w:cs="Times New Roman"/>
          <w:sz w:val="24"/>
          <w:szCs w:val="24"/>
          <w:lang w:val="kk-KZ"/>
        </w:rPr>
        <w:t>тақырыбына өзгертілсін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403514" w:rsidRPr="008A58EF" w:rsidRDefault="0049142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 w:rsidR="007E27B9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Байланыстың үзілуіне байланысты </w:t>
      </w:r>
      <w:r w:rsidR="007E27B9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6D030100 – Құқықтану</w:t>
      </w:r>
      <w:r w:rsidR="007E27B9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мамандығының 3-ші оқу жылының докторанты </w:t>
      </w:r>
      <w:r w:rsidR="007E27B9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М.Ю. Прудникованың</w:t>
      </w:r>
      <w:r w:rsidR="007E27B9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шетелдік ғылыми консультанты ретінде </w:t>
      </w:r>
      <w:r w:rsidR="007E27B9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бұрын тағайындалған </w:t>
      </w:r>
      <w:r w:rsidR="007E27B9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докторы </w:t>
      </w:r>
      <w:r w:rsidR="007E27B9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(PhD),</w:t>
      </w:r>
      <w:r w:rsidR="007E27B9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E27B9" w:rsidRPr="008A58EF">
        <w:rPr>
          <w:rFonts w:ascii="Times New Roman" w:hAnsi="Times New Roman" w:cs="Times New Roman"/>
          <w:sz w:val="24"/>
          <w:szCs w:val="24"/>
          <w:lang w:val="kk-KZ"/>
        </w:rPr>
        <w:t>Прага экономика және бизнес университетінің (Прага, Чехия Республикасы)</w:t>
      </w:r>
      <w:r w:rsidR="007E27B9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7E27B9" w:rsidRPr="008A58EF">
        <w:rPr>
          <w:rFonts w:ascii="Times New Roman" w:hAnsi="Times New Roman" w:cs="Times New Roman"/>
          <w:sz w:val="24"/>
          <w:szCs w:val="24"/>
          <w:lang w:val="kk-KZ"/>
        </w:rPr>
        <w:t>проф.</w:t>
      </w:r>
      <w:r w:rsidR="007E27B9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Л. Тыллдың орнына </w:t>
      </w:r>
      <w:r w:rsidR="007E27B9" w:rsidRPr="008A58EF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7E27B9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.ғ.д., </w:t>
      </w:r>
      <w:r w:rsidR="007E27B9" w:rsidRPr="008A58EF">
        <w:rPr>
          <w:rFonts w:ascii="Times New Roman" w:hAnsi="Times New Roman" w:cs="Times New Roman"/>
          <w:sz w:val="24"/>
          <w:szCs w:val="24"/>
          <w:lang w:val="kk-KZ"/>
        </w:rPr>
        <w:t>Новосибирск мемлекеттік университетінің (Новосибирск, Ресей Федерациясы)</w:t>
      </w:r>
      <w:r w:rsidR="007E27B9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доц. </w:t>
      </w:r>
      <w:r w:rsidR="007E27B9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В.Н. Лисица </w:t>
      </w:r>
      <w:r w:rsidR="007E27B9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тағайындалсын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403514" w:rsidRPr="008A58EF" w:rsidRDefault="00403514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kk-KZ" w:eastAsia="ru-RU"/>
        </w:rPr>
      </w:pPr>
    </w:p>
    <w:p w:rsidR="00A26D17" w:rsidRPr="008A58EF" w:rsidRDefault="00EB4547" w:rsidP="00A26D1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4.19. </w:t>
      </w:r>
      <w:r w:rsidR="00A26D17" w:rsidRPr="008A5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Докторантураны бітіргеннен кейін 3 жыл мерзімнің өтуіне байланысты</w:t>
      </w:r>
      <w:r w:rsidR="00A26D17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26D17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6D030100 – Құқықтану мамандығының</w:t>
      </w:r>
      <w:r w:rsidR="00A26D17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3-ші оқу жылының докторанты            </w:t>
      </w:r>
      <w:r w:rsidR="00A26D17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Г.Б. Асетованың  «Қазақстан Республикасында кәсіпкерлердің құқықтарын қорғаудың азаматтық-құқықтық механизмі», «Гражданско-правовой механизм защиты прав предпринимателей в Республике Казахстан», «Civil law mechanism for protecting entrepreneurs' rights in the Republic of Kazakhstan»</w:t>
      </w:r>
      <w:r w:rsidR="00A26D17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атты докторлық диссертациясының тақырыбын келесі редакцияда </w:t>
      </w:r>
      <w:r w:rsidR="00A26D17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«Қазақстан Республикасында кәсіпкерлердің құқықтарын қорғаудың азаматтық-құқықтық тетігі: теориялық және тәжрибелік мәселелері», «Гражданско-правовой механизм защиты прав предпринимателей в Республике Казахстан: теоретические и практические проблемы», «Civil law mechanism for protecting entrepreneurs' rights in the Republic of Kazakhstan: theoretical and practical problems» </w:t>
      </w:r>
      <w:r w:rsidR="00A26D17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тақырыбына өзгерту туралы;   </w:t>
      </w:r>
    </w:p>
    <w:p w:rsidR="00403514" w:rsidRPr="008A58EF" w:rsidRDefault="00A26D17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Ғылыми консультанттың біліктілік талаптарына сәйкес келмеуіне байланысты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6D030100 – Құқықтану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мамандығының 3-ші оқу жылының докторанты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Г.Б. Асетованың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ғылыми консультанты ретінде отандық –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бұрын тағайындалған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з.ғ.к.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проф.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А.С. Киздарбекованың орнына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.ғ.к., </w:t>
      </w:r>
      <w:r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             Е.А. Бөкетов атындағы</w:t>
      </w:r>
      <w:r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профессор-зерттеушісі </w:t>
      </w:r>
      <w:r w:rsidR="00BE0F44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Г.А. Ильясованы, шетелдік –</w:t>
      </w:r>
      <w:r w:rsidR="00AC6EEE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Әзірбайжан Республикасы ІІМ Полиция академиясының </w:t>
      </w:r>
      <w:r w:rsidR="00AC6EEE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докторы </w:t>
      </w:r>
      <w:r w:rsidR="00AC6EEE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(PhD) Р.Ю. Мамедовтың орнына</w:t>
      </w:r>
      <w:r w:rsidR="00BE0F44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</w:t>
      </w:r>
      <w:r w:rsidR="00AC6EEE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з.ғ.д., Гданьск университетінің (Гданьск, Польша Республикасы) проф. Э.Э. Юхневичусті </w:t>
      </w:r>
      <w:r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тағайындау туралы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EB4547" w:rsidRPr="008A58EF" w:rsidRDefault="00CE55E7" w:rsidP="00EB454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Қаулы етті: </w:t>
      </w:r>
    </w:p>
    <w:p w:rsidR="00403514" w:rsidRPr="008A58EF" w:rsidRDefault="00AC6EEE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Докторантураны бітіргеннен кейін 3 жыл мерзімнің өтуіне байланысты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6D030100 – Құқықтану мамандығының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3-ші оқу жылының докторанты           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Г.Б. Асетованың  «Қазақстан Республикасында кәсіпкерлердің құқықтарын қорғаудың азаматтық-құқықтық механизмі», «Гражданско-правовой механизм защиты прав предпринимателей в Республике Казахстан», «Civil law mechanism for protecting entrepreneurs' rights in the Republic of Kazakhstan»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атты докторлық диссертациясының тақырыбы келесі редакцияда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 xml:space="preserve">«Қазақстан Республикасында кәсіпкерлердің құқықтарын қорғаудың азаматтық-құқықтық тетігі: теориялық және тәжрибелік мәселелері», «Гражданско-правовой механизм защиты прав предпринимателей в Республике Казахстан: теоретические и практические проблемы», «Civil law mechanism for protecting entrepreneurs' rights in the Republic of Kazakhstan: theoretical and practical problems» </w:t>
      </w:r>
      <w:r w:rsidRPr="008A58EF">
        <w:rPr>
          <w:rFonts w:ascii="Times New Roman" w:hAnsi="Times New Roman" w:cs="Times New Roman"/>
          <w:sz w:val="24"/>
          <w:szCs w:val="24"/>
          <w:lang w:val="kk-KZ"/>
        </w:rPr>
        <w:t>тақырыбына өзгертілсін</w:t>
      </w:r>
      <w:r w:rsidR="00403514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03514" w:rsidRPr="008A58EF" w:rsidRDefault="00EB4547" w:rsidP="0040351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</w:t>
      </w:r>
      <w:r w:rsidR="00AC6EEE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Ғылыми консультанттың біліктілік талаптарына сәйкес келмеуіне байланысты </w:t>
      </w:r>
      <w:r w:rsidR="00AC6EEE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6D030100 – Құқықтану</w:t>
      </w:r>
      <w:r w:rsidR="00AC6EEE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мамандығының 3-ші оқу жылының докторанты </w:t>
      </w:r>
      <w:r w:rsidR="00AC6EEE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Г.Б. Асетованың</w:t>
      </w:r>
      <w:r w:rsidR="00AC6EEE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 ғылыми консультанты ретінде отандық – </w:t>
      </w:r>
      <w:r w:rsidR="00AC6EEE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бұрын тағайындалған </w:t>
      </w:r>
      <w:r w:rsidR="00AC6EEE" w:rsidRPr="008A58EF">
        <w:rPr>
          <w:rFonts w:ascii="Times New Roman" w:hAnsi="Times New Roman" w:cs="Times New Roman"/>
          <w:sz w:val="24"/>
          <w:szCs w:val="24"/>
          <w:lang w:val="kk-KZ"/>
        </w:rPr>
        <w:t>з.ғ.к.</w:t>
      </w:r>
      <w:r w:rsidR="00AC6EEE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AC6EEE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AC6EEE"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Е.А. Бөкетов атындағы</w:t>
      </w:r>
      <w:r w:rsidR="00AC6EEE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="00AC6EEE" w:rsidRPr="008A58EF">
        <w:rPr>
          <w:rFonts w:ascii="Times New Roman" w:hAnsi="Times New Roman" w:cs="Times New Roman"/>
          <w:sz w:val="24"/>
          <w:szCs w:val="24"/>
          <w:lang w:val="kk-KZ"/>
        </w:rPr>
        <w:t>проф.</w:t>
      </w:r>
      <w:r w:rsidR="00AC6EEE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А.С. Киздарбекованың орнына </w:t>
      </w:r>
      <w:r w:rsidR="00AC6EEE" w:rsidRPr="008A58EF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AC6EEE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.ғ.к., </w:t>
      </w:r>
      <w:r w:rsidR="00AC6EEE" w:rsidRPr="008A58EF">
        <w:rPr>
          <w:rStyle w:val="a9"/>
          <w:rFonts w:ascii="Times New Roman" w:hAnsi="Times New Roman" w:cs="Times New Roman"/>
          <w:bCs/>
          <w:i w:val="0"/>
          <w:sz w:val="24"/>
          <w:szCs w:val="24"/>
          <w:shd w:val="clear" w:color="auto" w:fill="FFFFFF"/>
          <w:lang w:val="kk-KZ"/>
        </w:rPr>
        <w:t>Академик              Е.А. Бөкетов атындағы</w:t>
      </w:r>
      <w:r w:rsidR="00AC6EEE" w:rsidRPr="008A58E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 Қарағанды университетінің </w:t>
      </w:r>
      <w:r w:rsidR="00AC6EEE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профессор-зерттеушісі </w:t>
      </w:r>
      <w:r w:rsidR="00AC6EEE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Г.А. Ильясова, шетелдік – Әзірбайжан Республикасы ІІМ Полиция академиясының </w:t>
      </w:r>
      <w:r w:rsidR="00AC6EEE" w:rsidRPr="008A58EF"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докторы </w:t>
      </w:r>
      <w:r w:rsidR="00AC6EEE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(PhD) Р.Ю. Мамедовтың орнына              з.ғ.д., Гданьск университетінің (Гданьск, Польша Республикасы) проф.         Э.Э. Юхневичус </w:t>
      </w:r>
      <w:r w:rsidR="00AC6EEE" w:rsidRPr="008A58EF">
        <w:rPr>
          <w:rFonts w:ascii="Times New Roman" w:eastAsia="Calibri" w:hAnsi="Times New Roman" w:cs="Times New Roman"/>
          <w:sz w:val="24"/>
          <w:szCs w:val="24"/>
          <w:lang w:val="kk-KZ"/>
        </w:rPr>
        <w:t>тағайындалсын.</w:t>
      </w:r>
    </w:p>
    <w:p w:rsidR="00AA6C0A" w:rsidRPr="008A58EF" w:rsidRDefault="00AA6C0A" w:rsidP="00A35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A6C0A" w:rsidRPr="008A58EF" w:rsidRDefault="00AA6C0A" w:rsidP="00786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***</w:t>
      </w:r>
    </w:p>
    <w:p w:rsidR="00FA3341" w:rsidRPr="008A58EF" w:rsidRDefault="00090629" w:rsidP="00FA3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Баяндамашы</w:t>
      </w:r>
      <w:r w:rsidR="00FA3341" w:rsidRPr="008A58E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:</w:t>
      </w:r>
      <w:r w:rsidR="00FA3341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47AAA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кадемиялық жұмыс</w:t>
      </w:r>
      <w:r w:rsidR="00FA3341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департаментінің директоры </w:t>
      </w:r>
      <w:r w:rsidR="00FA3341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Хасенова Тоғжан Мұратовна</w:t>
      </w:r>
    </w:p>
    <w:p w:rsidR="00FA3341" w:rsidRPr="008A58EF" w:rsidRDefault="00FA3341" w:rsidP="00A35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50B36" w:rsidRPr="008A58EF" w:rsidRDefault="005A32B9" w:rsidP="00150B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5. </w:t>
      </w:r>
      <w:r w:rsidR="00DE1CAF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Қысқы қабылдау бойынша магистранттардың </w:t>
      </w:r>
      <w:r w:rsidR="001E7E8B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>ғылыми жетекшілерін және тақырыптарын бекіту</w:t>
      </w:r>
      <w:r w:rsidR="00F47AAA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632258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>(1-қосымша)</w:t>
      </w:r>
      <w:r w:rsidR="001E7E8B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>, басқа ЖОО</w:t>
      </w:r>
      <w:r w:rsidR="00AC0DD1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>-дан</w:t>
      </w:r>
      <w:r w:rsidR="001E7E8B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ауысып келген магистранттардың ғылыми жетекшілерін және тақырыптарын бекіту</w:t>
      </w:r>
      <w:r w:rsidR="00632258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C0DD1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</w:t>
      </w:r>
      <w:r w:rsidR="00632258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>(2-қосымша)</w:t>
      </w:r>
      <w:r w:rsidR="00AC0DD1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>, магистрлік диссертация тақырыптарын</w:t>
      </w:r>
      <w:r w:rsidR="001E7E8B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өзгерту</w:t>
      </w:r>
      <w:r w:rsidR="00632258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(3-қосымша)</w:t>
      </w:r>
      <w:r w:rsidR="001E7E8B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>, ғылыми жетекшілерді ауыстыру туралы</w:t>
      </w:r>
      <w:r w:rsidR="00632258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(4-қосымша).</w:t>
      </w:r>
    </w:p>
    <w:p w:rsidR="008201D6" w:rsidRPr="008A58EF" w:rsidRDefault="00150B36" w:rsidP="00A35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8A58E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Қаулы етті:</w:t>
      </w:r>
      <w:r w:rsidR="00090629" w:rsidRPr="008A58EF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br/>
      </w:r>
      <w:r w:rsidR="001E7E8B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>Қысқы қабылдау бойынша магистранттардың ғылыми жетекшілері және тақырыптары (1-қосымша), басқа ЖОО</w:t>
      </w:r>
      <w:r w:rsidR="00AC0DD1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>-дан</w:t>
      </w:r>
      <w:r w:rsidR="001E7E8B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ауысып келген магистранттардың ғылыми жетекшілері және тақырыптары бекітілсін </w:t>
      </w:r>
      <w:r w:rsidR="00AC0DD1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</w:t>
      </w:r>
      <w:r w:rsidR="001E7E8B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>(2-қосымша), магистрлік диссертация тақыры</w:t>
      </w:r>
      <w:r w:rsidR="00FE6902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>птары</w:t>
      </w:r>
      <w:r w:rsidR="001E7E8B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өзгерт</w:t>
      </w:r>
      <w:r w:rsidR="00FE6902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>ілсін (3-қосымша), ғылыми жетекшілері ауыстырылсын (4-қосымша)</w:t>
      </w:r>
      <w:r w:rsidR="001E7E8B" w:rsidRPr="008A58E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C432F6" w:rsidRPr="008A58EF" w:rsidRDefault="00C432F6" w:rsidP="00A35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8A58EF" w:rsidRPr="008A58EF" w:rsidRDefault="008A58EF" w:rsidP="00A353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</w:p>
    <w:p w:rsidR="008201D6" w:rsidRPr="008A58EF" w:rsidRDefault="00AC0DD1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Баяндамашы</w:t>
      </w:r>
      <w:r w:rsidR="008201D6" w:rsidRPr="008A58EF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:</w:t>
      </w:r>
      <w:r w:rsidR="008201D6"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Академиялық жұмыс департаментінің директоры Хасенова Тоғжан Мұратовна </w:t>
      </w:r>
    </w:p>
    <w:p w:rsidR="008201D6" w:rsidRPr="008A58EF" w:rsidRDefault="008201D6" w:rsidP="00820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23D0D" w:rsidRPr="008A58EF" w:rsidRDefault="00AC0DD1" w:rsidP="00AC0DD1">
      <w:pPr>
        <w:pStyle w:val="a3"/>
        <w:numPr>
          <w:ilvl w:val="0"/>
          <w:numId w:val="3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«Академик Е.А. Бөкетов атындағы Қарағанды университеті» КеАҚ-тың академиялық саясатына өзгерістер мен толықтырулар енгізу туралы.</w:t>
      </w:r>
    </w:p>
    <w:p w:rsidR="00723D0D" w:rsidRPr="008A58EF" w:rsidRDefault="00CE55E7" w:rsidP="00723D0D">
      <w:pPr>
        <w:tabs>
          <w:tab w:val="left" w:pos="30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zh-TW"/>
        </w:rPr>
      </w:pPr>
      <w:r w:rsidRPr="008A58EF">
        <w:rPr>
          <w:rFonts w:ascii="Times New Roman" w:hAnsi="Times New Roman" w:cs="Times New Roman"/>
          <w:b/>
          <w:i/>
          <w:sz w:val="24"/>
          <w:szCs w:val="24"/>
          <w:lang w:val="kk-KZ"/>
        </w:rPr>
        <w:t>Қаулы етті:</w:t>
      </w:r>
    </w:p>
    <w:p w:rsidR="00723D0D" w:rsidRPr="008A58EF" w:rsidRDefault="00AC0DD1" w:rsidP="00723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</w:pPr>
      <w:r w:rsidRPr="008A58EF">
        <w:rPr>
          <w:rFonts w:ascii="Times New Roman" w:eastAsia="Times New Roman" w:hAnsi="Times New Roman" w:cs="Times New Roman"/>
          <w:sz w:val="24"/>
          <w:szCs w:val="24"/>
          <w:lang w:val="kk-KZ" w:eastAsia="zh-TW"/>
        </w:rPr>
        <w:t>«Академик Е.А. Бөкетов атындағы Қарағанды университеті» КеАҚ-тың академиялық саясатына өзгерістер мен толықтырулар енгізілсін.</w:t>
      </w:r>
    </w:p>
    <w:p w:rsidR="007D7171" w:rsidRPr="008A58EF" w:rsidRDefault="007D7171" w:rsidP="007A78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3306E7" w:rsidRPr="008A58EF" w:rsidRDefault="00AE576D" w:rsidP="007A78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  <w:t>Баяндамашы:</w:t>
      </w:r>
      <w:r w:rsidRPr="008A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8A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Сериков Тимур Маратович</w:t>
      </w:r>
      <w:r w:rsidR="00AC0DD1" w:rsidRPr="008A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,</w:t>
      </w:r>
      <w:r w:rsidRPr="008A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физика-</w:t>
      </w:r>
      <w:proofErr w:type="spellStart"/>
      <w:r w:rsidRPr="008A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техникалық</w:t>
      </w:r>
      <w:proofErr w:type="spellEnd"/>
      <w:r w:rsidRPr="008A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A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факультеті</w:t>
      </w:r>
      <w:proofErr w:type="spellEnd"/>
      <w:r w:rsidRPr="008A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8A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деканының</w:t>
      </w:r>
      <w:proofErr w:type="spellEnd"/>
      <w:r w:rsidRPr="008A58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</w:t>
      </w:r>
      <w:r w:rsidRPr="008A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індетін атқарушы.</w:t>
      </w:r>
    </w:p>
    <w:p w:rsidR="004C207C" w:rsidRPr="008A58EF" w:rsidRDefault="004C207C" w:rsidP="007A78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FC514E" w:rsidRPr="008A58EF" w:rsidRDefault="009A602C" w:rsidP="004C207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Қазақстан Республикасы Президенті жанындағы Мемлекеттік наградалар </w:t>
      </w:r>
    </w:p>
    <w:p w:rsidR="00AE576D" w:rsidRPr="008A58EF" w:rsidRDefault="009A602C" w:rsidP="00FC5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жөніндегі комиссиясына «Қазақстанның еңбек сіңірген ғылым және техника қайраткері» құрметті атағын беру үшін физика-математика ғылымдарының докторы, профессор Ибраев Ниязбек Хамзаұлының кандидатурасын қарастыру және ұсыну туралы.</w:t>
      </w:r>
    </w:p>
    <w:p w:rsidR="000E6CD9" w:rsidRPr="008A58EF" w:rsidRDefault="000E6CD9" w:rsidP="007A7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eastAsia="ru-RU"/>
        </w:rPr>
        <w:t>Қаулы етті:</w:t>
      </w:r>
    </w:p>
    <w:p w:rsidR="009A602C" w:rsidRPr="008A58EF" w:rsidRDefault="009A602C" w:rsidP="007A78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8A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Қазақстан Республикасы Президенті жанындағы Мемлекеттік наградалар жөніндегі комиссиясына «Қазақстанның еңбек сіңірген ғылым және техника қайраткері» құрметті атағын беру үшін физика-математика ғылымдарының докторы, профессор Ибраев Ниязбек Хамзаұ</w:t>
      </w:r>
      <w:r w:rsidR="00D845FD" w:rsidRPr="008A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лының кандидатурасы қарастырылсын</w:t>
      </w:r>
      <w:r w:rsidRPr="008A58EF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және ұсынылсын.</w:t>
      </w:r>
    </w:p>
    <w:p w:rsidR="003306E7" w:rsidRPr="008A58EF" w:rsidRDefault="003306E7" w:rsidP="007A78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D86398" w:rsidRPr="008A58EF" w:rsidRDefault="00D86398" w:rsidP="00A35873">
      <w:pPr>
        <w:rPr>
          <w:b/>
          <w:sz w:val="24"/>
          <w:szCs w:val="24"/>
          <w:lang w:val="kk-KZ"/>
        </w:rPr>
      </w:pPr>
    </w:p>
    <w:sectPr w:rsidR="00D86398" w:rsidRPr="008A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59" w:rsidRDefault="00144159" w:rsidP="004D5AD0">
      <w:pPr>
        <w:spacing w:after="0" w:line="240" w:lineRule="auto"/>
      </w:pPr>
      <w:r>
        <w:separator/>
      </w:r>
    </w:p>
  </w:endnote>
  <w:endnote w:type="continuationSeparator" w:id="0">
    <w:p w:rsidR="00144159" w:rsidRDefault="00144159" w:rsidP="004D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59" w:rsidRDefault="00144159" w:rsidP="004D5AD0">
      <w:pPr>
        <w:spacing w:after="0" w:line="240" w:lineRule="auto"/>
      </w:pPr>
      <w:r>
        <w:separator/>
      </w:r>
    </w:p>
  </w:footnote>
  <w:footnote w:type="continuationSeparator" w:id="0">
    <w:p w:rsidR="00144159" w:rsidRDefault="00144159" w:rsidP="004D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80A"/>
    <w:multiLevelType w:val="hybridMultilevel"/>
    <w:tmpl w:val="A044C22E"/>
    <w:lvl w:ilvl="0" w:tplc="3B1E5E6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7B0B41"/>
    <w:multiLevelType w:val="hybridMultilevel"/>
    <w:tmpl w:val="A1E0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57461"/>
    <w:multiLevelType w:val="multilevel"/>
    <w:tmpl w:val="DAFEF2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802138E"/>
    <w:multiLevelType w:val="hybridMultilevel"/>
    <w:tmpl w:val="A9DCDBC8"/>
    <w:lvl w:ilvl="0" w:tplc="236E99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557E7"/>
    <w:multiLevelType w:val="multilevel"/>
    <w:tmpl w:val="14E8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F41AA6"/>
    <w:multiLevelType w:val="hybridMultilevel"/>
    <w:tmpl w:val="0ABAD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A254F"/>
    <w:multiLevelType w:val="hybridMultilevel"/>
    <w:tmpl w:val="974A6C2A"/>
    <w:lvl w:ilvl="0" w:tplc="152C95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C2D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38D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87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0AE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2CF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1CA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4D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BE02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408C0"/>
    <w:multiLevelType w:val="hybridMultilevel"/>
    <w:tmpl w:val="A18AC5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30980"/>
    <w:multiLevelType w:val="hybridMultilevel"/>
    <w:tmpl w:val="A18AC51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A2C14"/>
    <w:multiLevelType w:val="multilevel"/>
    <w:tmpl w:val="88E410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69F40FC"/>
    <w:multiLevelType w:val="hybridMultilevel"/>
    <w:tmpl w:val="6C4C2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B2B47"/>
    <w:multiLevelType w:val="hybridMultilevel"/>
    <w:tmpl w:val="F67A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179A1"/>
    <w:multiLevelType w:val="hybridMultilevel"/>
    <w:tmpl w:val="1DF6E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D06AD"/>
    <w:multiLevelType w:val="hybridMultilevel"/>
    <w:tmpl w:val="08E8FA76"/>
    <w:lvl w:ilvl="0" w:tplc="757CB7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A4165A"/>
    <w:multiLevelType w:val="hybridMultilevel"/>
    <w:tmpl w:val="D39A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A3E20"/>
    <w:multiLevelType w:val="hybridMultilevel"/>
    <w:tmpl w:val="0F0A2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1D3155"/>
    <w:multiLevelType w:val="hybridMultilevel"/>
    <w:tmpl w:val="D0780B96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D16F02"/>
    <w:multiLevelType w:val="hybridMultilevel"/>
    <w:tmpl w:val="DEDC6096"/>
    <w:lvl w:ilvl="0" w:tplc="E7A89E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9A0A5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4C9C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DEC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1CCE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28A8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3E0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4D8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6E1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5A53D2"/>
    <w:multiLevelType w:val="hybridMultilevel"/>
    <w:tmpl w:val="A98AA1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5E3D67"/>
    <w:multiLevelType w:val="hybridMultilevel"/>
    <w:tmpl w:val="D88852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D44B0"/>
    <w:multiLevelType w:val="multilevel"/>
    <w:tmpl w:val="66EAA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765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</w:rPr>
    </w:lvl>
  </w:abstractNum>
  <w:abstractNum w:abstractNumId="21">
    <w:nsid w:val="55433801"/>
    <w:multiLevelType w:val="multilevel"/>
    <w:tmpl w:val="81EA7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9FE227B"/>
    <w:multiLevelType w:val="hybridMultilevel"/>
    <w:tmpl w:val="80D4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76268"/>
    <w:multiLevelType w:val="hybridMultilevel"/>
    <w:tmpl w:val="434E93B8"/>
    <w:lvl w:ilvl="0" w:tplc="9A984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444526"/>
    <w:multiLevelType w:val="multilevel"/>
    <w:tmpl w:val="6B422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245A8"/>
    <w:multiLevelType w:val="hybridMultilevel"/>
    <w:tmpl w:val="B6DA688A"/>
    <w:lvl w:ilvl="0" w:tplc="E2AC5FD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E813EA"/>
    <w:multiLevelType w:val="hybridMultilevel"/>
    <w:tmpl w:val="FB56D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5208D"/>
    <w:multiLevelType w:val="multilevel"/>
    <w:tmpl w:val="392CD6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69948D7"/>
    <w:multiLevelType w:val="hybridMultilevel"/>
    <w:tmpl w:val="84EA9CD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82578"/>
    <w:multiLevelType w:val="hybridMultilevel"/>
    <w:tmpl w:val="F0905A06"/>
    <w:lvl w:ilvl="0" w:tplc="C382F7C4">
      <w:start w:val="1"/>
      <w:numFmt w:val="decimal"/>
      <w:lvlText w:val="%1."/>
      <w:lvlJc w:val="left"/>
      <w:pPr>
        <w:ind w:left="502" w:hanging="360"/>
      </w:pPr>
      <w:rPr>
        <w:rFonts w:eastAsia="BatangCh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F3ECA"/>
    <w:multiLevelType w:val="hybridMultilevel"/>
    <w:tmpl w:val="C7CEA9E6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8A0BDA"/>
    <w:multiLevelType w:val="hybridMultilevel"/>
    <w:tmpl w:val="33F25A2E"/>
    <w:lvl w:ilvl="0" w:tplc="1256AE08">
      <w:start w:val="1"/>
      <w:numFmt w:val="decimal"/>
      <w:lvlText w:val="%1."/>
      <w:lvlJc w:val="left"/>
      <w:pPr>
        <w:ind w:left="98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2">
    <w:nsid w:val="74F525D9"/>
    <w:multiLevelType w:val="hybridMultilevel"/>
    <w:tmpl w:val="F1340704"/>
    <w:lvl w:ilvl="0" w:tplc="71EAC2E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6A57275"/>
    <w:multiLevelType w:val="hybridMultilevel"/>
    <w:tmpl w:val="DC3EF250"/>
    <w:lvl w:ilvl="0" w:tplc="A36617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541854"/>
    <w:multiLevelType w:val="hybridMultilevel"/>
    <w:tmpl w:val="1048DC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C0948B5"/>
    <w:multiLevelType w:val="multilevel"/>
    <w:tmpl w:val="FE325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6"/>
  </w:num>
  <w:num w:numId="4">
    <w:abstractNumId w:val="11"/>
  </w:num>
  <w:num w:numId="5">
    <w:abstractNumId w:val="13"/>
  </w:num>
  <w:num w:numId="6">
    <w:abstractNumId w:val="0"/>
  </w:num>
  <w:num w:numId="7">
    <w:abstractNumId w:val="12"/>
  </w:num>
  <w:num w:numId="8">
    <w:abstractNumId w:val="33"/>
  </w:num>
  <w:num w:numId="9">
    <w:abstractNumId w:val="22"/>
  </w:num>
  <w:num w:numId="10">
    <w:abstractNumId w:val="6"/>
  </w:num>
  <w:num w:numId="11">
    <w:abstractNumId w:val="15"/>
  </w:num>
  <w:num w:numId="12">
    <w:abstractNumId w:val="19"/>
  </w:num>
  <w:num w:numId="13">
    <w:abstractNumId w:val="10"/>
  </w:num>
  <w:num w:numId="14">
    <w:abstractNumId w:val="24"/>
    <w:lvlOverride w:ilvl="0">
      <w:startOverride w:val="1"/>
    </w:lvlOverride>
  </w:num>
  <w:num w:numId="15">
    <w:abstractNumId w:val="35"/>
  </w:num>
  <w:num w:numId="16">
    <w:abstractNumId w:val="34"/>
  </w:num>
  <w:num w:numId="17">
    <w:abstractNumId w:val="18"/>
  </w:num>
  <w:num w:numId="18">
    <w:abstractNumId w:val="1"/>
  </w:num>
  <w:num w:numId="19">
    <w:abstractNumId w:val="28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9"/>
  </w:num>
  <w:num w:numId="23">
    <w:abstractNumId w:val="31"/>
  </w:num>
  <w:num w:numId="24">
    <w:abstractNumId w:val="5"/>
  </w:num>
  <w:num w:numId="25">
    <w:abstractNumId w:val="3"/>
  </w:num>
  <w:num w:numId="26">
    <w:abstractNumId w:val="23"/>
  </w:num>
  <w:num w:numId="27">
    <w:abstractNumId w:val="21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0"/>
  </w:num>
  <w:num w:numId="31">
    <w:abstractNumId w:val="9"/>
  </w:num>
  <w:num w:numId="32">
    <w:abstractNumId w:val="2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7"/>
  </w:num>
  <w:num w:numId="36">
    <w:abstractNumId w:val="16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23"/>
    <w:rsid w:val="000008DB"/>
    <w:rsid w:val="00000B97"/>
    <w:rsid w:val="00007416"/>
    <w:rsid w:val="000165F3"/>
    <w:rsid w:val="00021D81"/>
    <w:rsid w:val="00026A71"/>
    <w:rsid w:val="000305F8"/>
    <w:rsid w:val="0003783C"/>
    <w:rsid w:val="000419A9"/>
    <w:rsid w:val="000555E1"/>
    <w:rsid w:val="0006368F"/>
    <w:rsid w:val="00066CFD"/>
    <w:rsid w:val="00067125"/>
    <w:rsid w:val="00067A5A"/>
    <w:rsid w:val="000817D8"/>
    <w:rsid w:val="000873EC"/>
    <w:rsid w:val="00090629"/>
    <w:rsid w:val="00092AA1"/>
    <w:rsid w:val="00092EC1"/>
    <w:rsid w:val="0009369A"/>
    <w:rsid w:val="00096F1C"/>
    <w:rsid w:val="0009715D"/>
    <w:rsid w:val="0009758A"/>
    <w:rsid w:val="000A62A3"/>
    <w:rsid w:val="000B21EF"/>
    <w:rsid w:val="000B5BFC"/>
    <w:rsid w:val="000C77CC"/>
    <w:rsid w:val="000C794E"/>
    <w:rsid w:val="000D0874"/>
    <w:rsid w:val="000D3016"/>
    <w:rsid w:val="000D369C"/>
    <w:rsid w:val="000D3C4E"/>
    <w:rsid w:val="000E38E7"/>
    <w:rsid w:val="000E6CD9"/>
    <w:rsid w:val="000F46D0"/>
    <w:rsid w:val="00100D60"/>
    <w:rsid w:val="00116BF4"/>
    <w:rsid w:val="00137F64"/>
    <w:rsid w:val="001404B1"/>
    <w:rsid w:val="0014100E"/>
    <w:rsid w:val="00141489"/>
    <w:rsid w:val="001440E9"/>
    <w:rsid w:val="00144159"/>
    <w:rsid w:val="00146AEE"/>
    <w:rsid w:val="00147DE3"/>
    <w:rsid w:val="00150B36"/>
    <w:rsid w:val="001521B5"/>
    <w:rsid w:val="0015644C"/>
    <w:rsid w:val="00165932"/>
    <w:rsid w:val="0017065E"/>
    <w:rsid w:val="00170AD2"/>
    <w:rsid w:val="00177610"/>
    <w:rsid w:val="00190DB4"/>
    <w:rsid w:val="00196D06"/>
    <w:rsid w:val="00196F9E"/>
    <w:rsid w:val="00197584"/>
    <w:rsid w:val="001B401E"/>
    <w:rsid w:val="001D2ED0"/>
    <w:rsid w:val="001D45C1"/>
    <w:rsid w:val="001E7C30"/>
    <w:rsid w:val="001E7E8B"/>
    <w:rsid w:val="001F7E0D"/>
    <w:rsid w:val="00205303"/>
    <w:rsid w:val="0022407D"/>
    <w:rsid w:val="00224469"/>
    <w:rsid w:val="00225373"/>
    <w:rsid w:val="00227090"/>
    <w:rsid w:val="0023239F"/>
    <w:rsid w:val="00234996"/>
    <w:rsid w:val="00236870"/>
    <w:rsid w:val="002409C4"/>
    <w:rsid w:val="002449B2"/>
    <w:rsid w:val="002452E2"/>
    <w:rsid w:val="0024595B"/>
    <w:rsid w:val="00255847"/>
    <w:rsid w:val="00262DD2"/>
    <w:rsid w:val="00265B41"/>
    <w:rsid w:val="002667D6"/>
    <w:rsid w:val="0027271D"/>
    <w:rsid w:val="00273366"/>
    <w:rsid w:val="00275E3A"/>
    <w:rsid w:val="00280BB3"/>
    <w:rsid w:val="00286FFD"/>
    <w:rsid w:val="002A0D19"/>
    <w:rsid w:val="002A2555"/>
    <w:rsid w:val="002A2FC6"/>
    <w:rsid w:val="002B22AD"/>
    <w:rsid w:val="002C56F6"/>
    <w:rsid w:val="002D085B"/>
    <w:rsid w:val="002F40FE"/>
    <w:rsid w:val="0030465A"/>
    <w:rsid w:val="00306D2B"/>
    <w:rsid w:val="003127FF"/>
    <w:rsid w:val="003306E7"/>
    <w:rsid w:val="00334D7B"/>
    <w:rsid w:val="003774A8"/>
    <w:rsid w:val="003977B5"/>
    <w:rsid w:val="003A1575"/>
    <w:rsid w:val="003A5F3B"/>
    <w:rsid w:val="003B3C43"/>
    <w:rsid w:val="003B636C"/>
    <w:rsid w:val="003B7F1E"/>
    <w:rsid w:val="003C3870"/>
    <w:rsid w:val="003C507E"/>
    <w:rsid w:val="003E397A"/>
    <w:rsid w:val="003E66C7"/>
    <w:rsid w:val="003F4B20"/>
    <w:rsid w:val="003F782D"/>
    <w:rsid w:val="004031DD"/>
    <w:rsid w:val="00403514"/>
    <w:rsid w:val="00423282"/>
    <w:rsid w:val="00437EDB"/>
    <w:rsid w:val="00465334"/>
    <w:rsid w:val="004752DF"/>
    <w:rsid w:val="00481E6B"/>
    <w:rsid w:val="004854F9"/>
    <w:rsid w:val="004869D8"/>
    <w:rsid w:val="0049021D"/>
    <w:rsid w:val="00491424"/>
    <w:rsid w:val="00491614"/>
    <w:rsid w:val="00491788"/>
    <w:rsid w:val="00496097"/>
    <w:rsid w:val="004967D6"/>
    <w:rsid w:val="004C09DB"/>
    <w:rsid w:val="004C207C"/>
    <w:rsid w:val="004D186C"/>
    <w:rsid w:val="004D5AD0"/>
    <w:rsid w:val="004E35A1"/>
    <w:rsid w:val="004E3977"/>
    <w:rsid w:val="004E4F47"/>
    <w:rsid w:val="004F5DF1"/>
    <w:rsid w:val="004F6555"/>
    <w:rsid w:val="005028F7"/>
    <w:rsid w:val="0050781F"/>
    <w:rsid w:val="00524209"/>
    <w:rsid w:val="00526AB6"/>
    <w:rsid w:val="00542227"/>
    <w:rsid w:val="00545758"/>
    <w:rsid w:val="00546DAE"/>
    <w:rsid w:val="005472FD"/>
    <w:rsid w:val="00551E1B"/>
    <w:rsid w:val="00555775"/>
    <w:rsid w:val="00556714"/>
    <w:rsid w:val="00572443"/>
    <w:rsid w:val="005733D9"/>
    <w:rsid w:val="005821E6"/>
    <w:rsid w:val="005831FC"/>
    <w:rsid w:val="00584816"/>
    <w:rsid w:val="00585D26"/>
    <w:rsid w:val="00592821"/>
    <w:rsid w:val="005939A8"/>
    <w:rsid w:val="005A32B9"/>
    <w:rsid w:val="005C7D74"/>
    <w:rsid w:val="005E46C3"/>
    <w:rsid w:val="005E478A"/>
    <w:rsid w:val="00604D2C"/>
    <w:rsid w:val="00606E32"/>
    <w:rsid w:val="00611ED8"/>
    <w:rsid w:val="0061261D"/>
    <w:rsid w:val="00613D0A"/>
    <w:rsid w:val="006156A3"/>
    <w:rsid w:val="00630EF7"/>
    <w:rsid w:val="00632258"/>
    <w:rsid w:val="00633D14"/>
    <w:rsid w:val="00637AE3"/>
    <w:rsid w:val="00650F12"/>
    <w:rsid w:val="006539D8"/>
    <w:rsid w:val="00655800"/>
    <w:rsid w:val="00670CD2"/>
    <w:rsid w:val="00671E33"/>
    <w:rsid w:val="006851EA"/>
    <w:rsid w:val="00691EE6"/>
    <w:rsid w:val="00692F3F"/>
    <w:rsid w:val="00694914"/>
    <w:rsid w:val="006A2A08"/>
    <w:rsid w:val="006A618F"/>
    <w:rsid w:val="006A7212"/>
    <w:rsid w:val="006C1560"/>
    <w:rsid w:val="006C1747"/>
    <w:rsid w:val="006C35C1"/>
    <w:rsid w:val="006D0FBB"/>
    <w:rsid w:val="006D67E2"/>
    <w:rsid w:val="006D7B93"/>
    <w:rsid w:val="006E3128"/>
    <w:rsid w:val="006E75E8"/>
    <w:rsid w:val="006E7FCC"/>
    <w:rsid w:val="006F44C1"/>
    <w:rsid w:val="007001C9"/>
    <w:rsid w:val="00700A73"/>
    <w:rsid w:val="0070747A"/>
    <w:rsid w:val="0071700D"/>
    <w:rsid w:val="00720616"/>
    <w:rsid w:val="00723D0D"/>
    <w:rsid w:val="007278B7"/>
    <w:rsid w:val="00756A18"/>
    <w:rsid w:val="007604BD"/>
    <w:rsid w:val="00776041"/>
    <w:rsid w:val="007814F8"/>
    <w:rsid w:val="00786765"/>
    <w:rsid w:val="00794AC1"/>
    <w:rsid w:val="007A78DE"/>
    <w:rsid w:val="007B6A6D"/>
    <w:rsid w:val="007D7171"/>
    <w:rsid w:val="007E27B9"/>
    <w:rsid w:val="007F2FC7"/>
    <w:rsid w:val="007F4B11"/>
    <w:rsid w:val="007F4F67"/>
    <w:rsid w:val="0080337E"/>
    <w:rsid w:val="008036DF"/>
    <w:rsid w:val="00807329"/>
    <w:rsid w:val="008201D6"/>
    <w:rsid w:val="00837516"/>
    <w:rsid w:val="008531EB"/>
    <w:rsid w:val="0086121A"/>
    <w:rsid w:val="008639D5"/>
    <w:rsid w:val="00887FE9"/>
    <w:rsid w:val="00896078"/>
    <w:rsid w:val="008977BB"/>
    <w:rsid w:val="008A58EF"/>
    <w:rsid w:val="008A6C77"/>
    <w:rsid w:val="008A7128"/>
    <w:rsid w:val="008E0124"/>
    <w:rsid w:val="008E679B"/>
    <w:rsid w:val="008F2B88"/>
    <w:rsid w:val="009068C1"/>
    <w:rsid w:val="009416A8"/>
    <w:rsid w:val="00950225"/>
    <w:rsid w:val="00952979"/>
    <w:rsid w:val="00956107"/>
    <w:rsid w:val="00971EEC"/>
    <w:rsid w:val="009723B8"/>
    <w:rsid w:val="0098064F"/>
    <w:rsid w:val="00980F80"/>
    <w:rsid w:val="00991067"/>
    <w:rsid w:val="009A602C"/>
    <w:rsid w:val="009B536D"/>
    <w:rsid w:val="009B66DB"/>
    <w:rsid w:val="009B786C"/>
    <w:rsid w:val="009C0E56"/>
    <w:rsid w:val="009C13B9"/>
    <w:rsid w:val="009C491C"/>
    <w:rsid w:val="009D448A"/>
    <w:rsid w:val="009E28DD"/>
    <w:rsid w:val="009E303B"/>
    <w:rsid w:val="009E5E37"/>
    <w:rsid w:val="009F1E53"/>
    <w:rsid w:val="009F39EF"/>
    <w:rsid w:val="009F4AF5"/>
    <w:rsid w:val="009F64E4"/>
    <w:rsid w:val="00A03D80"/>
    <w:rsid w:val="00A05141"/>
    <w:rsid w:val="00A25238"/>
    <w:rsid w:val="00A264DA"/>
    <w:rsid w:val="00A26D17"/>
    <w:rsid w:val="00A3530A"/>
    <w:rsid w:val="00A35873"/>
    <w:rsid w:val="00A37AFF"/>
    <w:rsid w:val="00A45DE0"/>
    <w:rsid w:val="00A60DA8"/>
    <w:rsid w:val="00A677F6"/>
    <w:rsid w:val="00A73CD9"/>
    <w:rsid w:val="00A758F7"/>
    <w:rsid w:val="00AA250C"/>
    <w:rsid w:val="00AA6C0A"/>
    <w:rsid w:val="00AB7343"/>
    <w:rsid w:val="00AC0DD1"/>
    <w:rsid w:val="00AC1A40"/>
    <w:rsid w:val="00AC31E2"/>
    <w:rsid w:val="00AC6EEE"/>
    <w:rsid w:val="00AD1F90"/>
    <w:rsid w:val="00AE576D"/>
    <w:rsid w:val="00AE6859"/>
    <w:rsid w:val="00AE7050"/>
    <w:rsid w:val="00AF1355"/>
    <w:rsid w:val="00B146C9"/>
    <w:rsid w:val="00B331DD"/>
    <w:rsid w:val="00B37D39"/>
    <w:rsid w:val="00B536C6"/>
    <w:rsid w:val="00B542A7"/>
    <w:rsid w:val="00B56AC9"/>
    <w:rsid w:val="00B70183"/>
    <w:rsid w:val="00B73A86"/>
    <w:rsid w:val="00B774C4"/>
    <w:rsid w:val="00B81686"/>
    <w:rsid w:val="00B8229D"/>
    <w:rsid w:val="00B92080"/>
    <w:rsid w:val="00BD650B"/>
    <w:rsid w:val="00BD7FED"/>
    <w:rsid w:val="00BE0933"/>
    <w:rsid w:val="00BE0F44"/>
    <w:rsid w:val="00BE5152"/>
    <w:rsid w:val="00BF5339"/>
    <w:rsid w:val="00C0086F"/>
    <w:rsid w:val="00C11523"/>
    <w:rsid w:val="00C41BC3"/>
    <w:rsid w:val="00C432F6"/>
    <w:rsid w:val="00C62497"/>
    <w:rsid w:val="00C64610"/>
    <w:rsid w:val="00C66B8D"/>
    <w:rsid w:val="00C72773"/>
    <w:rsid w:val="00C765B6"/>
    <w:rsid w:val="00C80703"/>
    <w:rsid w:val="00C92559"/>
    <w:rsid w:val="00C95E72"/>
    <w:rsid w:val="00CA367E"/>
    <w:rsid w:val="00CB2621"/>
    <w:rsid w:val="00CB275A"/>
    <w:rsid w:val="00CC2053"/>
    <w:rsid w:val="00CC2180"/>
    <w:rsid w:val="00CD119E"/>
    <w:rsid w:val="00CD59BC"/>
    <w:rsid w:val="00CE20B4"/>
    <w:rsid w:val="00CE55E7"/>
    <w:rsid w:val="00CE5D06"/>
    <w:rsid w:val="00CF78A7"/>
    <w:rsid w:val="00D00A82"/>
    <w:rsid w:val="00D049A9"/>
    <w:rsid w:val="00D12BA3"/>
    <w:rsid w:val="00D2245E"/>
    <w:rsid w:val="00D24D67"/>
    <w:rsid w:val="00D277EE"/>
    <w:rsid w:val="00D4450D"/>
    <w:rsid w:val="00D44775"/>
    <w:rsid w:val="00D62530"/>
    <w:rsid w:val="00D62DD2"/>
    <w:rsid w:val="00D67E6E"/>
    <w:rsid w:val="00D70C31"/>
    <w:rsid w:val="00D74C9A"/>
    <w:rsid w:val="00D845FD"/>
    <w:rsid w:val="00D86398"/>
    <w:rsid w:val="00D8641F"/>
    <w:rsid w:val="00D90C51"/>
    <w:rsid w:val="00D93ED4"/>
    <w:rsid w:val="00DA209A"/>
    <w:rsid w:val="00DB42DC"/>
    <w:rsid w:val="00DB5ADA"/>
    <w:rsid w:val="00DB7CE3"/>
    <w:rsid w:val="00DC0178"/>
    <w:rsid w:val="00DD13E8"/>
    <w:rsid w:val="00DD6FFA"/>
    <w:rsid w:val="00DE1B3D"/>
    <w:rsid w:val="00DE1CAF"/>
    <w:rsid w:val="00DE59BF"/>
    <w:rsid w:val="00DF4220"/>
    <w:rsid w:val="00E04A8A"/>
    <w:rsid w:val="00E117D6"/>
    <w:rsid w:val="00E13937"/>
    <w:rsid w:val="00E14829"/>
    <w:rsid w:val="00E2153F"/>
    <w:rsid w:val="00E223E1"/>
    <w:rsid w:val="00E24760"/>
    <w:rsid w:val="00E27676"/>
    <w:rsid w:val="00E4015E"/>
    <w:rsid w:val="00E40665"/>
    <w:rsid w:val="00E44BAC"/>
    <w:rsid w:val="00E46E96"/>
    <w:rsid w:val="00E53B85"/>
    <w:rsid w:val="00E5797A"/>
    <w:rsid w:val="00E57A6C"/>
    <w:rsid w:val="00E57E00"/>
    <w:rsid w:val="00E612E1"/>
    <w:rsid w:val="00E65963"/>
    <w:rsid w:val="00E72C58"/>
    <w:rsid w:val="00E7312B"/>
    <w:rsid w:val="00E745CC"/>
    <w:rsid w:val="00E85A91"/>
    <w:rsid w:val="00E87247"/>
    <w:rsid w:val="00E94780"/>
    <w:rsid w:val="00E94DDC"/>
    <w:rsid w:val="00E957E4"/>
    <w:rsid w:val="00EA31FC"/>
    <w:rsid w:val="00EA3C7F"/>
    <w:rsid w:val="00EA71DF"/>
    <w:rsid w:val="00EB09B9"/>
    <w:rsid w:val="00EB0DD6"/>
    <w:rsid w:val="00EB4547"/>
    <w:rsid w:val="00EB5CA0"/>
    <w:rsid w:val="00EC0DA1"/>
    <w:rsid w:val="00EC22D8"/>
    <w:rsid w:val="00EC7817"/>
    <w:rsid w:val="00EC7CED"/>
    <w:rsid w:val="00EE331E"/>
    <w:rsid w:val="00EF07AA"/>
    <w:rsid w:val="00F03147"/>
    <w:rsid w:val="00F04A24"/>
    <w:rsid w:val="00F16F58"/>
    <w:rsid w:val="00F27275"/>
    <w:rsid w:val="00F318B5"/>
    <w:rsid w:val="00F36F72"/>
    <w:rsid w:val="00F42A77"/>
    <w:rsid w:val="00F471C9"/>
    <w:rsid w:val="00F47AAA"/>
    <w:rsid w:val="00F54CE9"/>
    <w:rsid w:val="00F8629E"/>
    <w:rsid w:val="00F8787D"/>
    <w:rsid w:val="00F90EC3"/>
    <w:rsid w:val="00F95508"/>
    <w:rsid w:val="00FA3341"/>
    <w:rsid w:val="00FA705D"/>
    <w:rsid w:val="00FA720E"/>
    <w:rsid w:val="00FC34F2"/>
    <w:rsid w:val="00FC514E"/>
    <w:rsid w:val="00FC72C3"/>
    <w:rsid w:val="00FC75D4"/>
    <w:rsid w:val="00FE5858"/>
    <w:rsid w:val="00FE6902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73"/>
  </w:style>
  <w:style w:type="paragraph" w:styleId="4">
    <w:name w:val="heading 4"/>
    <w:basedOn w:val="a"/>
    <w:next w:val="a"/>
    <w:link w:val="40"/>
    <w:uiPriority w:val="9"/>
    <w:unhideWhenUsed/>
    <w:qFormat/>
    <w:rsid w:val="00280BB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1DF"/>
    <w:pPr>
      <w:ind w:left="720"/>
      <w:contextualSpacing/>
    </w:pPr>
  </w:style>
  <w:style w:type="paragraph" w:styleId="a4">
    <w:name w:val="Normal (Web)"/>
    <w:basedOn w:val="a"/>
    <w:uiPriority w:val="99"/>
    <w:rsid w:val="00EB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5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AD0"/>
  </w:style>
  <w:style w:type="paragraph" w:styleId="a7">
    <w:name w:val="footer"/>
    <w:basedOn w:val="a"/>
    <w:link w:val="a8"/>
    <w:uiPriority w:val="99"/>
    <w:unhideWhenUsed/>
    <w:rsid w:val="004D5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AD0"/>
  </w:style>
  <w:style w:type="character" w:customStyle="1" w:styleId="40">
    <w:name w:val="Заголовок 4 Знак"/>
    <w:basedOn w:val="a0"/>
    <w:link w:val="4"/>
    <w:uiPriority w:val="9"/>
    <w:rsid w:val="00280BB3"/>
    <w:rPr>
      <w:rFonts w:ascii="Calibri" w:eastAsia="Times New Roman" w:hAnsi="Calibri" w:cs="Times New Roman"/>
      <w:b/>
      <w:bCs/>
      <w:sz w:val="28"/>
      <w:szCs w:val="28"/>
    </w:rPr>
  </w:style>
  <w:style w:type="character" w:styleId="a9">
    <w:name w:val="Emphasis"/>
    <w:basedOn w:val="a0"/>
    <w:uiPriority w:val="20"/>
    <w:qFormat/>
    <w:rsid w:val="00FE58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73"/>
  </w:style>
  <w:style w:type="paragraph" w:styleId="4">
    <w:name w:val="heading 4"/>
    <w:basedOn w:val="a"/>
    <w:next w:val="a"/>
    <w:link w:val="40"/>
    <w:uiPriority w:val="9"/>
    <w:unhideWhenUsed/>
    <w:qFormat/>
    <w:rsid w:val="00280BB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1DF"/>
    <w:pPr>
      <w:ind w:left="720"/>
      <w:contextualSpacing/>
    </w:pPr>
  </w:style>
  <w:style w:type="paragraph" w:styleId="a4">
    <w:name w:val="Normal (Web)"/>
    <w:basedOn w:val="a"/>
    <w:uiPriority w:val="99"/>
    <w:rsid w:val="00EB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D5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5AD0"/>
  </w:style>
  <w:style w:type="paragraph" w:styleId="a7">
    <w:name w:val="footer"/>
    <w:basedOn w:val="a"/>
    <w:link w:val="a8"/>
    <w:uiPriority w:val="99"/>
    <w:unhideWhenUsed/>
    <w:rsid w:val="004D5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5AD0"/>
  </w:style>
  <w:style w:type="character" w:customStyle="1" w:styleId="40">
    <w:name w:val="Заголовок 4 Знак"/>
    <w:basedOn w:val="a0"/>
    <w:link w:val="4"/>
    <w:uiPriority w:val="9"/>
    <w:rsid w:val="00280BB3"/>
    <w:rPr>
      <w:rFonts w:ascii="Calibri" w:eastAsia="Times New Roman" w:hAnsi="Calibri" w:cs="Times New Roman"/>
      <w:b/>
      <w:bCs/>
      <w:sz w:val="28"/>
      <w:szCs w:val="28"/>
    </w:rPr>
  </w:style>
  <w:style w:type="character" w:styleId="a9">
    <w:name w:val="Emphasis"/>
    <w:basedOn w:val="a0"/>
    <w:uiPriority w:val="20"/>
    <w:qFormat/>
    <w:rsid w:val="00FE58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508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860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B0BD4-7410-4350-A6DA-9929DA73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9</Pages>
  <Words>3870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</dc:creator>
  <cp:keywords/>
  <dc:description/>
  <cp:lastModifiedBy>Омарова Айнура Тояковна </cp:lastModifiedBy>
  <cp:revision>556</cp:revision>
  <cp:lastPrinted>2024-11-28T09:36:00Z</cp:lastPrinted>
  <dcterms:created xsi:type="dcterms:W3CDTF">2024-11-26T15:37:00Z</dcterms:created>
  <dcterms:modified xsi:type="dcterms:W3CDTF">2025-04-07T09:25:00Z</dcterms:modified>
</cp:coreProperties>
</file>